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FCE0" w14:textId="77777777" w:rsidR="00375103" w:rsidRDefault="00375103" w:rsidP="0015671E">
      <w:pPr>
        <w:pStyle w:val="WW-Default"/>
        <w:jc w:val="center"/>
        <w:rPr>
          <w:b/>
          <w:bCs/>
          <w:sz w:val="30"/>
          <w:szCs w:val="30"/>
        </w:rPr>
      </w:pPr>
    </w:p>
    <w:p w14:paraId="2B2BA494" w14:textId="77777777" w:rsidR="00375103" w:rsidRDefault="00375103" w:rsidP="0015671E">
      <w:pPr>
        <w:pStyle w:val="WW-Default"/>
        <w:jc w:val="center"/>
        <w:rPr>
          <w:b/>
          <w:bCs/>
          <w:sz w:val="30"/>
          <w:szCs w:val="30"/>
        </w:rPr>
      </w:pPr>
    </w:p>
    <w:p w14:paraId="2361D96E" w14:textId="77777777" w:rsidR="00375103" w:rsidRDefault="00375103" w:rsidP="0015671E">
      <w:pPr>
        <w:pStyle w:val="WW-Default"/>
        <w:jc w:val="center"/>
        <w:rPr>
          <w:b/>
          <w:bCs/>
          <w:sz w:val="30"/>
          <w:szCs w:val="30"/>
        </w:rPr>
      </w:pPr>
    </w:p>
    <w:p w14:paraId="52D944E9" w14:textId="77777777" w:rsidR="0074084F" w:rsidRDefault="0074084F" w:rsidP="00B3434F">
      <w:pPr>
        <w:pStyle w:val="WW-Default"/>
        <w:jc w:val="center"/>
        <w:rPr>
          <w:b/>
          <w:bCs/>
          <w:sz w:val="30"/>
          <w:szCs w:val="30"/>
        </w:rPr>
      </w:pPr>
    </w:p>
    <w:p w14:paraId="60133F4E" w14:textId="77777777" w:rsidR="0074084F" w:rsidRDefault="0074084F" w:rsidP="006048EB">
      <w:pPr>
        <w:pStyle w:val="WW-Default"/>
        <w:jc w:val="center"/>
        <w:rPr>
          <w:b/>
          <w:bCs/>
          <w:sz w:val="30"/>
          <w:szCs w:val="30"/>
        </w:rPr>
      </w:pPr>
      <w:r>
        <w:rPr>
          <w:b/>
          <w:bCs/>
          <w:sz w:val="30"/>
          <w:szCs w:val="30"/>
        </w:rPr>
        <w:t>DOKUMENTACIJA O NABAVI ZA POSTUPAK JEDNOSTAVNE NABAVE</w:t>
      </w:r>
    </w:p>
    <w:p w14:paraId="5D707A49" w14:textId="77777777" w:rsidR="0074084F" w:rsidRDefault="0074084F" w:rsidP="006048EB">
      <w:pPr>
        <w:pStyle w:val="WW-Default"/>
        <w:jc w:val="center"/>
      </w:pPr>
    </w:p>
    <w:p w14:paraId="3F103263" w14:textId="77777777" w:rsidR="0074084F" w:rsidRDefault="0074084F" w:rsidP="006048EB">
      <w:pPr>
        <w:pStyle w:val="WW-Default"/>
        <w:jc w:val="center"/>
      </w:pPr>
    </w:p>
    <w:p w14:paraId="6B69E112" w14:textId="77777777" w:rsidR="0074084F" w:rsidRDefault="0074084F" w:rsidP="006048EB">
      <w:pPr>
        <w:pStyle w:val="WW-Default"/>
        <w:jc w:val="center"/>
      </w:pPr>
    </w:p>
    <w:p w14:paraId="17342186" w14:textId="5A6693A4" w:rsidR="00B4093D" w:rsidRPr="003446C7" w:rsidRDefault="00BD0C59" w:rsidP="00AC2D84">
      <w:pPr>
        <w:pStyle w:val="WW-Default"/>
        <w:jc w:val="center"/>
        <w:rPr>
          <w:b/>
          <w:bCs/>
          <w:sz w:val="28"/>
          <w:szCs w:val="28"/>
        </w:rPr>
      </w:pPr>
      <w:r>
        <w:rPr>
          <w:b/>
          <w:bCs/>
          <w:sz w:val="28"/>
          <w:szCs w:val="28"/>
        </w:rPr>
        <w:t>USLUGA REDOVITOG ČIŠĆENJA BOLNICE</w:t>
      </w:r>
    </w:p>
    <w:p w14:paraId="47E8C221" w14:textId="77777777" w:rsidR="0074084F" w:rsidRPr="003446C7" w:rsidRDefault="0074084F" w:rsidP="006048EB">
      <w:pPr>
        <w:pStyle w:val="WW-Default"/>
        <w:jc w:val="center"/>
        <w:rPr>
          <w:sz w:val="28"/>
          <w:szCs w:val="28"/>
        </w:rPr>
      </w:pPr>
    </w:p>
    <w:p w14:paraId="476C35B8" w14:textId="2387E94B" w:rsidR="0074084F" w:rsidRPr="002059E6" w:rsidRDefault="0074084F" w:rsidP="006048EB">
      <w:pPr>
        <w:pStyle w:val="WW-Default"/>
        <w:jc w:val="center"/>
        <w:rPr>
          <w:sz w:val="28"/>
          <w:szCs w:val="28"/>
        </w:rPr>
      </w:pPr>
      <w:r w:rsidRPr="003446C7">
        <w:rPr>
          <w:sz w:val="28"/>
          <w:szCs w:val="28"/>
        </w:rPr>
        <w:t>Evidencijski broj nabave EJN-202</w:t>
      </w:r>
      <w:r w:rsidR="00BD0C59">
        <w:rPr>
          <w:sz w:val="28"/>
          <w:szCs w:val="28"/>
        </w:rPr>
        <w:t>3</w:t>
      </w:r>
      <w:r w:rsidRPr="003446C7">
        <w:rPr>
          <w:sz w:val="28"/>
          <w:szCs w:val="28"/>
        </w:rPr>
        <w:t>-</w:t>
      </w:r>
      <w:r w:rsidR="00BD0C59">
        <w:rPr>
          <w:sz w:val="28"/>
          <w:szCs w:val="28"/>
        </w:rPr>
        <w:t>1</w:t>
      </w:r>
    </w:p>
    <w:p w14:paraId="545D8AD8" w14:textId="1D55A37F" w:rsidR="0074084F" w:rsidRDefault="0074084F" w:rsidP="0074084F">
      <w:pPr>
        <w:pStyle w:val="WW-Default"/>
        <w:jc w:val="center"/>
      </w:pPr>
    </w:p>
    <w:p w14:paraId="23A453B7" w14:textId="77777777" w:rsidR="0074084F" w:rsidRDefault="0074084F" w:rsidP="0074084F">
      <w:pPr>
        <w:pStyle w:val="WW-Default"/>
        <w:rPr>
          <w:b/>
          <w:bCs/>
          <w:sz w:val="24"/>
          <w:szCs w:val="24"/>
        </w:rPr>
      </w:pPr>
    </w:p>
    <w:p w14:paraId="722C65C0" w14:textId="77777777" w:rsidR="0074084F" w:rsidRDefault="0074084F" w:rsidP="0074084F">
      <w:pPr>
        <w:pStyle w:val="WW-Default"/>
        <w:ind w:firstLine="709"/>
        <w:rPr>
          <w:b/>
          <w:bCs/>
          <w:sz w:val="24"/>
          <w:szCs w:val="24"/>
        </w:rPr>
      </w:pPr>
    </w:p>
    <w:p w14:paraId="2C486186" w14:textId="77777777" w:rsidR="0074084F" w:rsidRDefault="0074084F" w:rsidP="0074084F">
      <w:pPr>
        <w:pStyle w:val="WW-Default"/>
        <w:ind w:firstLine="709"/>
        <w:rPr>
          <w:b/>
          <w:bCs/>
          <w:sz w:val="24"/>
          <w:szCs w:val="24"/>
        </w:rPr>
      </w:pPr>
    </w:p>
    <w:p w14:paraId="6FD2255F" w14:textId="77777777" w:rsidR="0074084F" w:rsidRDefault="0074084F" w:rsidP="0074084F">
      <w:pPr>
        <w:pStyle w:val="WW-Default"/>
        <w:ind w:firstLine="709"/>
        <w:rPr>
          <w:b/>
          <w:bCs/>
          <w:sz w:val="24"/>
          <w:szCs w:val="24"/>
        </w:rPr>
      </w:pPr>
    </w:p>
    <w:p w14:paraId="6BF0A997" w14:textId="0BE64CE3" w:rsidR="0074084F" w:rsidRDefault="0074084F" w:rsidP="0074084F">
      <w:pPr>
        <w:pStyle w:val="WW-Default"/>
        <w:rPr>
          <w:b/>
          <w:bCs/>
          <w:sz w:val="24"/>
          <w:szCs w:val="24"/>
        </w:rPr>
      </w:pPr>
      <w:r>
        <w:rPr>
          <w:b/>
          <w:bCs/>
          <w:sz w:val="24"/>
          <w:szCs w:val="24"/>
        </w:rPr>
        <w:t>SADRŽAJ DOKUMENTACIJE O NAB</w:t>
      </w:r>
      <w:r w:rsidR="00FD3E89">
        <w:rPr>
          <w:b/>
          <w:bCs/>
          <w:sz w:val="24"/>
          <w:szCs w:val="24"/>
        </w:rPr>
        <w:t>A</w:t>
      </w:r>
      <w:r>
        <w:rPr>
          <w:b/>
          <w:bCs/>
          <w:sz w:val="24"/>
          <w:szCs w:val="24"/>
        </w:rPr>
        <w:t>VI:</w:t>
      </w:r>
    </w:p>
    <w:p w14:paraId="0AA6FE45" w14:textId="77777777" w:rsidR="0074084F" w:rsidRDefault="0074084F" w:rsidP="0074084F">
      <w:pPr>
        <w:pStyle w:val="WW-Default"/>
        <w:rPr>
          <w:b/>
          <w:bCs/>
          <w:sz w:val="24"/>
          <w:szCs w:val="24"/>
        </w:rPr>
      </w:pPr>
    </w:p>
    <w:p w14:paraId="43754CA5" w14:textId="77777777" w:rsidR="0074084F" w:rsidRPr="001452D8" w:rsidRDefault="0074084F" w:rsidP="0074084F">
      <w:pPr>
        <w:pStyle w:val="WW-Default"/>
        <w:rPr>
          <w:bCs/>
          <w:sz w:val="24"/>
          <w:szCs w:val="24"/>
        </w:rPr>
      </w:pPr>
      <w:r w:rsidRPr="001452D8">
        <w:rPr>
          <w:bCs/>
          <w:sz w:val="24"/>
          <w:szCs w:val="24"/>
        </w:rPr>
        <w:t>1. Opći podaci o naručitelju</w:t>
      </w:r>
    </w:p>
    <w:p w14:paraId="060A3CE6" w14:textId="3E3112B5" w:rsidR="0074084F" w:rsidRDefault="0074084F" w:rsidP="0074084F">
      <w:pPr>
        <w:pStyle w:val="WW-Default"/>
        <w:rPr>
          <w:bCs/>
          <w:sz w:val="24"/>
          <w:szCs w:val="24"/>
        </w:rPr>
      </w:pPr>
      <w:r w:rsidRPr="001452D8">
        <w:rPr>
          <w:bCs/>
          <w:sz w:val="24"/>
          <w:szCs w:val="24"/>
        </w:rPr>
        <w:t xml:space="preserve">2. </w:t>
      </w:r>
      <w:r>
        <w:rPr>
          <w:bCs/>
          <w:sz w:val="24"/>
          <w:szCs w:val="24"/>
        </w:rPr>
        <w:t>Podaci o</w:t>
      </w:r>
      <w:r w:rsidRPr="001452D8">
        <w:rPr>
          <w:bCs/>
          <w:sz w:val="24"/>
          <w:szCs w:val="24"/>
        </w:rPr>
        <w:t xml:space="preserve"> predmet</w:t>
      </w:r>
      <w:r>
        <w:rPr>
          <w:bCs/>
          <w:sz w:val="24"/>
          <w:szCs w:val="24"/>
        </w:rPr>
        <w:t>u</w:t>
      </w:r>
      <w:r w:rsidRPr="001452D8">
        <w:rPr>
          <w:bCs/>
          <w:sz w:val="24"/>
          <w:szCs w:val="24"/>
        </w:rPr>
        <w:t xml:space="preserve"> nabave</w:t>
      </w:r>
    </w:p>
    <w:p w14:paraId="0D358342" w14:textId="3AA09F9B" w:rsidR="008171CD" w:rsidRDefault="008700AB" w:rsidP="0074084F">
      <w:pPr>
        <w:pStyle w:val="WW-Default"/>
        <w:rPr>
          <w:bCs/>
          <w:sz w:val="24"/>
          <w:szCs w:val="24"/>
        </w:rPr>
      </w:pPr>
      <w:r>
        <w:rPr>
          <w:bCs/>
          <w:sz w:val="24"/>
          <w:szCs w:val="24"/>
        </w:rPr>
        <w:t xml:space="preserve">3. </w:t>
      </w:r>
      <w:r w:rsidR="008171CD">
        <w:rPr>
          <w:bCs/>
          <w:sz w:val="24"/>
          <w:szCs w:val="24"/>
        </w:rPr>
        <w:t>Osnove isključenja gospodarskog subjekta</w:t>
      </w:r>
    </w:p>
    <w:p w14:paraId="7BA78563" w14:textId="5400E099" w:rsidR="008700AB" w:rsidRPr="001452D8" w:rsidRDefault="008171CD" w:rsidP="0074084F">
      <w:pPr>
        <w:pStyle w:val="WW-Default"/>
        <w:rPr>
          <w:bCs/>
          <w:sz w:val="24"/>
          <w:szCs w:val="24"/>
        </w:rPr>
      </w:pPr>
      <w:r>
        <w:rPr>
          <w:bCs/>
          <w:sz w:val="24"/>
          <w:szCs w:val="24"/>
        </w:rPr>
        <w:t xml:space="preserve">4. </w:t>
      </w:r>
      <w:r w:rsidR="008700AB">
        <w:rPr>
          <w:bCs/>
          <w:sz w:val="24"/>
          <w:szCs w:val="24"/>
        </w:rPr>
        <w:t>Kriterij za odabir gospodarskog subjekta</w:t>
      </w:r>
    </w:p>
    <w:p w14:paraId="51CEE6B2" w14:textId="0CDA0A31" w:rsidR="0074084F" w:rsidRPr="001452D8" w:rsidRDefault="008171CD" w:rsidP="0074084F">
      <w:pPr>
        <w:pStyle w:val="WW-Default"/>
        <w:rPr>
          <w:bCs/>
          <w:sz w:val="24"/>
          <w:szCs w:val="24"/>
        </w:rPr>
      </w:pPr>
      <w:r>
        <w:rPr>
          <w:bCs/>
          <w:sz w:val="24"/>
          <w:szCs w:val="24"/>
        </w:rPr>
        <w:t>5</w:t>
      </w:r>
      <w:r w:rsidR="0074084F" w:rsidRPr="001452D8">
        <w:rPr>
          <w:bCs/>
          <w:sz w:val="24"/>
          <w:szCs w:val="24"/>
        </w:rPr>
        <w:t>. Podaci o ponudi</w:t>
      </w:r>
    </w:p>
    <w:p w14:paraId="6CB73DFD" w14:textId="692B5F2A" w:rsidR="0074084F" w:rsidRDefault="0074084F" w:rsidP="0074084F">
      <w:pPr>
        <w:pStyle w:val="WW-Default"/>
        <w:rPr>
          <w:bCs/>
          <w:sz w:val="24"/>
          <w:szCs w:val="24"/>
        </w:rPr>
      </w:pPr>
    </w:p>
    <w:p w14:paraId="3FEEAC4B" w14:textId="77777777" w:rsidR="00DD0FE2" w:rsidRDefault="00DD0FE2" w:rsidP="0074084F">
      <w:pPr>
        <w:pStyle w:val="WW-Default"/>
        <w:rPr>
          <w:bCs/>
          <w:sz w:val="24"/>
          <w:szCs w:val="24"/>
        </w:rPr>
      </w:pPr>
    </w:p>
    <w:p w14:paraId="4CD2028E" w14:textId="77777777" w:rsidR="0074084F" w:rsidRDefault="0074084F" w:rsidP="0074084F">
      <w:pPr>
        <w:pStyle w:val="WW-Default"/>
        <w:rPr>
          <w:b/>
          <w:bCs/>
          <w:sz w:val="24"/>
          <w:szCs w:val="24"/>
        </w:rPr>
      </w:pPr>
    </w:p>
    <w:p w14:paraId="2FB8CDF0" w14:textId="77777777" w:rsidR="0074084F" w:rsidRDefault="0074084F" w:rsidP="0074084F">
      <w:pPr>
        <w:pStyle w:val="WW-Default"/>
        <w:rPr>
          <w:b/>
          <w:bCs/>
          <w:sz w:val="24"/>
          <w:szCs w:val="24"/>
        </w:rPr>
      </w:pPr>
      <w:r>
        <w:rPr>
          <w:b/>
          <w:bCs/>
          <w:sz w:val="24"/>
          <w:szCs w:val="24"/>
        </w:rPr>
        <w:t>Prilog:</w:t>
      </w:r>
    </w:p>
    <w:p w14:paraId="15C8DA24" w14:textId="77777777" w:rsidR="0074084F" w:rsidRDefault="0074084F" w:rsidP="0074084F">
      <w:pPr>
        <w:pStyle w:val="WW-Default"/>
        <w:rPr>
          <w:bCs/>
          <w:sz w:val="24"/>
          <w:szCs w:val="24"/>
        </w:rPr>
      </w:pPr>
      <w:r w:rsidRPr="001452D8">
        <w:rPr>
          <w:bCs/>
          <w:sz w:val="24"/>
          <w:szCs w:val="24"/>
        </w:rPr>
        <w:t>Troškovnik</w:t>
      </w:r>
    </w:p>
    <w:p w14:paraId="5832EA16" w14:textId="415116A0" w:rsidR="0074084F" w:rsidRDefault="0074084F" w:rsidP="0074084F">
      <w:pPr>
        <w:pStyle w:val="WW-Default"/>
        <w:rPr>
          <w:bCs/>
          <w:sz w:val="24"/>
          <w:szCs w:val="24"/>
        </w:rPr>
      </w:pPr>
      <w:r>
        <w:rPr>
          <w:bCs/>
          <w:sz w:val="24"/>
          <w:szCs w:val="24"/>
        </w:rPr>
        <w:t>Ponudbeni list</w:t>
      </w:r>
      <w:r w:rsidR="00DD0FE2">
        <w:rPr>
          <w:bCs/>
          <w:sz w:val="24"/>
          <w:szCs w:val="24"/>
        </w:rPr>
        <w:t xml:space="preserve"> (obrazac</w:t>
      </w:r>
      <w:r w:rsidR="008171CD">
        <w:rPr>
          <w:bCs/>
          <w:sz w:val="24"/>
          <w:szCs w:val="24"/>
        </w:rPr>
        <w:t xml:space="preserve"> 1</w:t>
      </w:r>
      <w:r w:rsidR="00DD0FE2">
        <w:rPr>
          <w:bCs/>
          <w:sz w:val="24"/>
          <w:szCs w:val="24"/>
        </w:rPr>
        <w:t>)</w:t>
      </w:r>
    </w:p>
    <w:p w14:paraId="5EDDBE68" w14:textId="3EB406A1" w:rsidR="008171CD" w:rsidRDefault="008171CD" w:rsidP="0074084F">
      <w:pPr>
        <w:pStyle w:val="WW-Default"/>
        <w:rPr>
          <w:bCs/>
          <w:sz w:val="24"/>
          <w:szCs w:val="24"/>
        </w:rPr>
      </w:pPr>
      <w:r>
        <w:rPr>
          <w:bCs/>
          <w:sz w:val="24"/>
          <w:szCs w:val="24"/>
        </w:rPr>
        <w:t>Izjava o nekažnjavanju (obrazac 2)</w:t>
      </w:r>
    </w:p>
    <w:p w14:paraId="344B3A31" w14:textId="77777777" w:rsidR="0074084F" w:rsidRPr="002D7D36" w:rsidRDefault="0074084F" w:rsidP="0074084F">
      <w:pPr>
        <w:pStyle w:val="WW-Default"/>
        <w:ind w:left="720"/>
        <w:rPr>
          <w:bCs/>
          <w:sz w:val="24"/>
          <w:szCs w:val="24"/>
        </w:rPr>
      </w:pPr>
    </w:p>
    <w:p w14:paraId="4504285E" w14:textId="77777777" w:rsidR="0074084F" w:rsidRDefault="0074084F" w:rsidP="0074084F">
      <w:pPr>
        <w:pStyle w:val="WW-Default"/>
        <w:rPr>
          <w:bCs/>
          <w:sz w:val="24"/>
          <w:szCs w:val="24"/>
        </w:rPr>
      </w:pPr>
    </w:p>
    <w:p w14:paraId="4B8D6B53" w14:textId="77777777" w:rsidR="0074084F" w:rsidRDefault="0074084F" w:rsidP="0074084F">
      <w:pPr>
        <w:pStyle w:val="WW-Default"/>
        <w:rPr>
          <w:bCs/>
          <w:sz w:val="24"/>
          <w:szCs w:val="24"/>
        </w:rPr>
      </w:pPr>
    </w:p>
    <w:p w14:paraId="0B5B2C71" w14:textId="77777777" w:rsidR="0074084F" w:rsidRDefault="0074084F" w:rsidP="0074084F">
      <w:pPr>
        <w:rPr>
          <w:b/>
          <w:sz w:val="24"/>
        </w:rPr>
      </w:pPr>
    </w:p>
    <w:p w14:paraId="43C4A3FF" w14:textId="77777777" w:rsidR="0074084F" w:rsidRDefault="0074084F" w:rsidP="0074084F">
      <w:pPr>
        <w:rPr>
          <w:b/>
          <w:sz w:val="24"/>
        </w:rPr>
      </w:pPr>
    </w:p>
    <w:p w14:paraId="69D44946" w14:textId="77777777" w:rsidR="0074084F" w:rsidRDefault="0074084F" w:rsidP="0074084F">
      <w:pPr>
        <w:rPr>
          <w:b/>
          <w:sz w:val="24"/>
        </w:rPr>
      </w:pPr>
    </w:p>
    <w:p w14:paraId="100BE1E4" w14:textId="0FC77352" w:rsidR="0074084F" w:rsidRPr="001452D8" w:rsidRDefault="0074084F" w:rsidP="0074084F">
      <w:pPr>
        <w:pStyle w:val="WW-Default"/>
        <w:jc w:val="center"/>
        <w:rPr>
          <w:sz w:val="20"/>
        </w:rPr>
      </w:pPr>
      <w:r w:rsidRPr="001452D8">
        <w:rPr>
          <w:bCs/>
          <w:sz w:val="24"/>
          <w:szCs w:val="28"/>
        </w:rPr>
        <w:t xml:space="preserve">Zagreb, </w:t>
      </w:r>
      <w:r w:rsidR="00BD0C59">
        <w:rPr>
          <w:bCs/>
          <w:sz w:val="24"/>
          <w:szCs w:val="28"/>
        </w:rPr>
        <w:t>ožujak</w:t>
      </w:r>
      <w:r w:rsidRPr="001452D8">
        <w:rPr>
          <w:bCs/>
          <w:sz w:val="24"/>
          <w:szCs w:val="28"/>
        </w:rPr>
        <w:t xml:space="preserve"> 20</w:t>
      </w:r>
      <w:r>
        <w:rPr>
          <w:bCs/>
          <w:sz w:val="24"/>
          <w:szCs w:val="28"/>
        </w:rPr>
        <w:t>2</w:t>
      </w:r>
      <w:r w:rsidR="00BD0C59">
        <w:rPr>
          <w:bCs/>
          <w:sz w:val="24"/>
          <w:szCs w:val="28"/>
        </w:rPr>
        <w:t>3</w:t>
      </w:r>
      <w:r w:rsidRPr="001452D8">
        <w:rPr>
          <w:bCs/>
          <w:sz w:val="24"/>
          <w:szCs w:val="28"/>
        </w:rPr>
        <w:t>.</w:t>
      </w:r>
    </w:p>
    <w:p w14:paraId="32E5AB0A" w14:textId="77777777" w:rsidR="0074084F" w:rsidRDefault="0074084F" w:rsidP="0074084F">
      <w:pPr>
        <w:rPr>
          <w:b/>
          <w:sz w:val="24"/>
        </w:rPr>
      </w:pPr>
    </w:p>
    <w:p w14:paraId="460AD44D" w14:textId="77777777" w:rsidR="0074084F" w:rsidRDefault="0074084F" w:rsidP="00B3434F">
      <w:pPr>
        <w:pStyle w:val="WW-Default"/>
        <w:jc w:val="center"/>
        <w:rPr>
          <w:b/>
          <w:bCs/>
          <w:sz w:val="30"/>
          <w:szCs w:val="30"/>
        </w:rPr>
      </w:pPr>
    </w:p>
    <w:p w14:paraId="3959F845" w14:textId="77777777" w:rsidR="0074084F" w:rsidRDefault="0074084F" w:rsidP="00B3434F">
      <w:pPr>
        <w:pStyle w:val="WW-Default"/>
        <w:jc w:val="center"/>
        <w:rPr>
          <w:b/>
          <w:bCs/>
          <w:sz w:val="30"/>
          <w:szCs w:val="30"/>
        </w:rPr>
      </w:pPr>
    </w:p>
    <w:p w14:paraId="613DE985" w14:textId="77777777" w:rsidR="0074084F" w:rsidRDefault="0074084F" w:rsidP="00B3434F">
      <w:pPr>
        <w:pStyle w:val="WW-Default"/>
        <w:jc w:val="center"/>
        <w:rPr>
          <w:b/>
          <w:bCs/>
          <w:sz w:val="30"/>
          <w:szCs w:val="30"/>
        </w:rPr>
      </w:pPr>
    </w:p>
    <w:p w14:paraId="3963682B" w14:textId="42549183" w:rsidR="0074084F" w:rsidRDefault="0074084F" w:rsidP="00B3434F">
      <w:pPr>
        <w:pStyle w:val="WW-Default"/>
        <w:jc w:val="center"/>
        <w:rPr>
          <w:b/>
          <w:bCs/>
          <w:sz w:val="30"/>
          <w:szCs w:val="30"/>
        </w:rPr>
      </w:pPr>
    </w:p>
    <w:p w14:paraId="415F2761" w14:textId="77777777" w:rsidR="00DD0FE2" w:rsidRDefault="00DD0FE2" w:rsidP="00B3434F">
      <w:pPr>
        <w:pStyle w:val="WW-Default"/>
        <w:jc w:val="center"/>
        <w:rPr>
          <w:b/>
          <w:bCs/>
          <w:sz w:val="30"/>
          <w:szCs w:val="30"/>
        </w:rPr>
      </w:pPr>
    </w:p>
    <w:p w14:paraId="59D51F01" w14:textId="77777777" w:rsidR="0074084F" w:rsidRDefault="0074084F" w:rsidP="00B3434F">
      <w:pPr>
        <w:pStyle w:val="WW-Default"/>
        <w:jc w:val="center"/>
        <w:rPr>
          <w:b/>
          <w:bCs/>
          <w:sz w:val="30"/>
          <w:szCs w:val="30"/>
        </w:rPr>
      </w:pPr>
    </w:p>
    <w:p w14:paraId="21455D9B" w14:textId="77777777" w:rsidR="00B3434F" w:rsidRDefault="00B3434F" w:rsidP="00B3434F">
      <w:pPr>
        <w:pStyle w:val="WW-Default"/>
        <w:rPr>
          <w:b/>
          <w:bCs/>
          <w:sz w:val="24"/>
          <w:szCs w:val="24"/>
        </w:rPr>
      </w:pPr>
    </w:p>
    <w:p w14:paraId="0A94E7D4" w14:textId="77777777" w:rsidR="00AD1958" w:rsidRDefault="00AD1958" w:rsidP="00AD1958">
      <w:pPr>
        <w:spacing w:after="0" w:line="240" w:lineRule="auto"/>
        <w:jc w:val="both"/>
        <w:rPr>
          <w:rFonts w:ascii="Arial Narrow" w:eastAsia="Batang" w:hAnsi="Arial Narrow" w:cs="Comic Sans MS"/>
          <w:color w:val="000000"/>
          <w:lang w:eastAsia="ko-KR"/>
        </w:rPr>
      </w:pPr>
    </w:p>
    <w:p w14:paraId="63ECFF1E" w14:textId="56EBE726" w:rsidR="00AD1958" w:rsidRPr="00AD1958" w:rsidRDefault="00AD1958" w:rsidP="00AD1958">
      <w:pPr>
        <w:spacing w:after="0" w:line="240" w:lineRule="auto"/>
        <w:jc w:val="both"/>
        <w:rPr>
          <w:rFonts w:ascii="Calibri" w:eastAsia="Batang" w:hAnsi="Calibri" w:cs="Calibri"/>
          <w:color w:val="000000"/>
          <w:lang w:eastAsia="ko-KR"/>
        </w:rPr>
      </w:pPr>
      <w:r w:rsidRPr="00AD1958">
        <w:rPr>
          <w:rFonts w:ascii="Calibri" w:eastAsia="Batang" w:hAnsi="Calibri" w:cs="Calibri"/>
          <w:color w:val="000000"/>
          <w:lang w:eastAsia="ko-KR"/>
        </w:rPr>
        <w:t xml:space="preserve">Sukladno čl.12.st.1. t.1. Zakona o javnoj nabavi (NN 120/16 i 114/22) za godišnju procjenjenu vrijednost  nabave  manju od </w:t>
      </w:r>
      <w:r w:rsidR="00E43694">
        <w:rPr>
          <w:rFonts w:ascii="Calibri" w:eastAsia="Batang" w:hAnsi="Calibri" w:cs="Calibri"/>
          <w:color w:val="000000"/>
          <w:lang w:eastAsia="ko-KR"/>
        </w:rPr>
        <w:t>26.540</w:t>
      </w:r>
      <w:r w:rsidRPr="00AD1958">
        <w:rPr>
          <w:rFonts w:ascii="Calibri" w:eastAsia="Batang" w:hAnsi="Calibri" w:cs="Calibri"/>
          <w:color w:val="000000"/>
          <w:lang w:eastAsia="ko-KR"/>
        </w:rPr>
        <w:t xml:space="preserve">,00 </w:t>
      </w:r>
      <w:r w:rsidR="00E43694">
        <w:rPr>
          <w:rFonts w:ascii="Calibri" w:eastAsia="Batang" w:hAnsi="Calibri" w:cs="Calibri"/>
          <w:color w:val="000000"/>
          <w:lang w:eastAsia="ko-KR"/>
        </w:rPr>
        <w:t>eura</w:t>
      </w:r>
      <w:r w:rsidRPr="00AD1958">
        <w:rPr>
          <w:rFonts w:ascii="Calibri" w:eastAsia="Batang" w:hAnsi="Calibri" w:cs="Calibri"/>
          <w:color w:val="000000"/>
          <w:lang w:eastAsia="ko-KR"/>
        </w:rPr>
        <w:t xml:space="preserve"> za robu i usluge, odnosno </w:t>
      </w:r>
      <w:r w:rsidR="00E43694">
        <w:rPr>
          <w:rFonts w:ascii="Calibri" w:eastAsia="Batang" w:hAnsi="Calibri" w:cs="Calibri"/>
          <w:color w:val="000000"/>
          <w:lang w:eastAsia="ko-KR"/>
        </w:rPr>
        <w:t>66.360,00 eura</w:t>
      </w:r>
      <w:r w:rsidRPr="00AD1958">
        <w:rPr>
          <w:rFonts w:ascii="Calibri" w:eastAsia="Batang" w:hAnsi="Calibri" w:cs="Calibri"/>
          <w:color w:val="000000"/>
          <w:lang w:eastAsia="ko-KR"/>
        </w:rPr>
        <w:t xml:space="preserve"> za radove bez PDV-a, naručitelj nije obvezan provoditi postupke javne nabave propisane Zakonom o javnoj nabavi. Postupak se provodi sukladno Pravilniku o provođenju postupaka jednostavne nabave. </w:t>
      </w:r>
    </w:p>
    <w:p w14:paraId="407F3CEE" w14:textId="77777777" w:rsidR="00AD1958" w:rsidRDefault="00AD1958" w:rsidP="00AD1958">
      <w:pPr>
        <w:spacing w:after="0" w:line="240" w:lineRule="auto"/>
        <w:rPr>
          <w:rFonts w:ascii="Calibri" w:eastAsia="Batang" w:hAnsi="Calibri" w:cs="Calibri"/>
          <w:color w:val="000000"/>
          <w:lang w:eastAsia="ko-KR"/>
        </w:rPr>
      </w:pPr>
    </w:p>
    <w:p w14:paraId="39EBC219" w14:textId="32DC1786" w:rsidR="006048EB" w:rsidRDefault="00AD1958" w:rsidP="00AD1958">
      <w:pPr>
        <w:spacing w:after="0" w:line="240" w:lineRule="auto"/>
        <w:rPr>
          <w:rFonts w:ascii="Calibri" w:eastAsia="Batang" w:hAnsi="Calibri" w:cs="Calibri"/>
          <w:color w:val="000000"/>
          <w:lang w:eastAsia="ko-KR"/>
        </w:rPr>
      </w:pPr>
      <w:r w:rsidRPr="00AD1958">
        <w:rPr>
          <w:rFonts w:ascii="Calibri" w:eastAsia="Batang" w:hAnsi="Calibri" w:cs="Calibri"/>
          <w:color w:val="000000"/>
          <w:lang w:eastAsia="ko-KR"/>
        </w:rPr>
        <w:t xml:space="preserve">Pravilnik o provođenju postupka jednostavne nabave objavljen je na web stranici: www.pulmologija.hr  </w:t>
      </w:r>
    </w:p>
    <w:p w14:paraId="0ABA9468" w14:textId="77777777" w:rsidR="00AD1958" w:rsidRPr="00AD1958" w:rsidRDefault="00AD1958" w:rsidP="00AD1958">
      <w:pPr>
        <w:spacing w:after="0" w:line="240" w:lineRule="auto"/>
        <w:rPr>
          <w:rFonts w:ascii="Calibri" w:hAnsi="Calibri" w:cs="Calibri"/>
          <w:b/>
          <w:sz w:val="24"/>
        </w:rPr>
      </w:pPr>
    </w:p>
    <w:p w14:paraId="160A408A" w14:textId="645F5FD1" w:rsidR="009E0451" w:rsidRDefault="00B3434F" w:rsidP="009E0451">
      <w:r>
        <w:rPr>
          <w:b/>
          <w:sz w:val="24"/>
        </w:rPr>
        <w:t>1. OPĆI PODACI O NARUČITELJU</w:t>
      </w:r>
      <w:r w:rsidRPr="006D01E2">
        <w:rPr>
          <w:b/>
          <w:sz w:val="24"/>
        </w:rPr>
        <w:t xml:space="preserve">: </w:t>
      </w:r>
    </w:p>
    <w:p w14:paraId="29ED2BB7" w14:textId="7974EF38" w:rsidR="00B3434F" w:rsidRPr="00BC4A68" w:rsidRDefault="00B3434F" w:rsidP="009E0451">
      <w:pPr>
        <w:spacing w:after="0" w:line="240" w:lineRule="auto"/>
        <w:rPr>
          <w:rFonts w:ascii="Calibri" w:hAnsi="Calibri" w:cs="Calibri"/>
          <w:b/>
        </w:rPr>
      </w:pPr>
      <w:r w:rsidRPr="00BC4A68">
        <w:rPr>
          <w:rFonts w:ascii="Calibri" w:hAnsi="Calibri" w:cs="Calibri"/>
        </w:rPr>
        <w:t>Naziv i sjedište naručitelja: Specijalna bolnica za plućne bolesti, Rockefellerova 3, Zagreb</w:t>
      </w:r>
    </w:p>
    <w:p w14:paraId="0AB2E386" w14:textId="77777777" w:rsidR="00B3434F" w:rsidRPr="00BC4A68" w:rsidRDefault="00B3434F" w:rsidP="009E0451">
      <w:pPr>
        <w:pStyle w:val="WW-Default"/>
        <w:spacing w:line="240" w:lineRule="auto"/>
        <w:rPr>
          <w:rFonts w:cs="Calibri"/>
        </w:rPr>
      </w:pPr>
      <w:r w:rsidRPr="00BC4A68">
        <w:rPr>
          <w:rFonts w:cs="Calibri"/>
        </w:rPr>
        <w:t xml:space="preserve">OIB:    75982310877                       </w:t>
      </w:r>
    </w:p>
    <w:p w14:paraId="0BCF4F91" w14:textId="77777777" w:rsidR="00B3434F" w:rsidRPr="00BC4A68" w:rsidRDefault="00B3434F" w:rsidP="00B3434F">
      <w:pPr>
        <w:pStyle w:val="WW-Default"/>
        <w:rPr>
          <w:rFonts w:cs="Calibri"/>
        </w:rPr>
      </w:pPr>
      <w:r w:rsidRPr="00BC4A68">
        <w:rPr>
          <w:rFonts w:cs="Calibri"/>
        </w:rPr>
        <w:t>Telefon: 01/4684-400</w:t>
      </w:r>
      <w:r w:rsidRPr="00BC4A68">
        <w:rPr>
          <w:rFonts w:cs="Calibri"/>
        </w:rPr>
        <w:tab/>
        <w:t xml:space="preserve"> Fax: 01/4612-247</w:t>
      </w:r>
    </w:p>
    <w:p w14:paraId="2B2C36E2" w14:textId="6EC87135" w:rsidR="00B3434F" w:rsidRPr="00BC4A68" w:rsidRDefault="00B3434F" w:rsidP="00B3434F">
      <w:pPr>
        <w:pStyle w:val="WW-Default"/>
        <w:rPr>
          <w:rFonts w:cs="Calibri"/>
          <w:b/>
          <w:bCs/>
        </w:rPr>
      </w:pPr>
      <w:r w:rsidRPr="00BC4A68">
        <w:rPr>
          <w:rFonts w:cs="Calibri"/>
        </w:rPr>
        <w:t>Internetska adresa:    www.pulmologija.hr</w:t>
      </w:r>
      <w:r w:rsidRPr="00BC4A68">
        <w:rPr>
          <w:rFonts w:cs="Calibri"/>
        </w:rPr>
        <w:br/>
        <w:t xml:space="preserve">Odgovorna osoba naručitelja: </w:t>
      </w:r>
      <w:r w:rsidR="006A0FFE" w:rsidRPr="00634547">
        <w:rPr>
          <w:rFonts w:cs="Calibri"/>
        </w:rPr>
        <w:t>Marjana Zadro-Bahnik</w:t>
      </w:r>
      <w:r w:rsidRPr="00634547">
        <w:rPr>
          <w:rFonts w:cs="Calibri"/>
        </w:rPr>
        <w:t xml:space="preserve">, dr.med. </w:t>
      </w:r>
      <w:r w:rsidR="006A0FFE" w:rsidRPr="00634547">
        <w:rPr>
          <w:rFonts w:cs="Calibri"/>
        </w:rPr>
        <w:t>–</w:t>
      </w:r>
      <w:r w:rsidRPr="00634547">
        <w:rPr>
          <w:rFonts w:cs="Calibri"/>
        </w:rPr>
        <w:t xml:space="preserve"> </w:t>
      </w:r>
      <w:r w:rsidR="006A0FFE" w:rsidRPr="00634547">
        <w:rPr>
          <w:rFonts w:cs="Calibri"/>
        </w:rPr>
        <w:t xml:space="preserve">zamjenica </w:t>
      </w:r>
      <w:r w:rsidRPr="00634547">
        <w:rPr>
          <w:rFonts w:cs="Calibri"/>
        </w:rPr>
        <w:t>ravnatelj</w:t>
      </w:r>
      <w:r w:rsidR="006A0FFE" w:rsidRPr="00634547">
        <w:rPr>
          <w:rFonts w:cs="Calibri"/>
        </w:rPr>
        <w:t>a</w:t>
      </w:r>
    </w:p>
    <w:p w14:paraId="5A424156" w14:textId="77777777" w:rsidR="00B3434F" w:rsidRDefault="00B3434F" w:rsidP="00B3434F">
      <w:pPr>
        <w:pStyle w:val="WW-Default"/>
        <w:rPr>
          <w:color w:val="00000A"/>
        </w:rPr>
      </w:pPr>
      <w:r>
        <w:rPr>
          <w:b/>
          <w:bCs/>
        </w:rPr>
        <w:br/>
      </w:r>
      <w:r>
        <w:rPr>
          <w:b/>
          <w:bCs/>
          <w:sz w:val="24"/>
          <w:szCs w:val="24"/>
        </w:rPr>
        <w:t>Kontakt osoba</w:t>
      </w:r>
      <w:r>
        <w:rPr>
          <w:b/>
          <w:bCs/>
        </w:rPr>
        <w:t>:</w:t>
      </w:r>
      <w:r>
        <w:t xml:space="preserve"> Dubravka Ivušić, tel: 01/5561-880</w:t>
      </w:r>
    </w:p>
    <w:p w14:paraId="3AD153CA" w14:textId="77777777" w:rsidR="00B3434F" w:rsidRDefault="00B3434F" w:rsidP="00B3434F">
      <w:pPr>
        <w:pStyle w:val="WW-Default"/>
      </w:pPr>
      <w:r>
        <w:rPr>
          <w:color w:val="00000A"/>
        </w:rPr>
        <w:t xml:space="preserve">Adresa elektroničke pošte: </w:t>
      </w:r>
      <w:hyperlink r:id="rId7" w:history="1">
        <w:r w:rsidRPr="00B253D9">
          <w:rPr>
            <w:rStyle w:val="Hiperveza"/>
          </w:rPr>
          <w:t>dubravka.ivusic@pulmologija.hr</w:t>
        </w:r>
      </w:hyperlink>
    </w:p>
    <w:p w14:paraId="0B88342B" w14:textId="77777777" w:rsidR="00B3434F" w:rsidRDefault="00B3434F" w:rsidP="00B3434F">
      <w:pPr>
        <w:pStyle w:val="WW-Default"/>
      </w:pPr>
    </w:p>
    <w:p w14:paraId="0346098D" w14:textId="77777777" w:rsidR="00B3434F" w:rsidRDefault="00B3434F" w:rsidP="002E0C84">
      <w:pPr>
        <w:pStyle w:val="WW-Default"/>
        <w:jc w:val="both"/>
      </w:pPr>
      <w: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3A992152" w14:textId="1FA02B0C" w:rsidR="006048EB" w:rsidRDefault="006048EB" w:rsidP="00B3434F">
      <w:pPr>
        <w:pStyle w:val="WW-Default"/>
        <w:rPr>
          <w:b/>
          <w:bCs/>
          <w:sz w:val="24"/>
          <w:szCs w:val="24"/>
        </w:rPr>
      </w:pPr>
    </w:p>
    <w:p w14:paraId="6BD214E6" w14:textId="77777777" w:rsidR="00DD619B" w:rsidRPr="00DD619B" w:rsidRDefault="00DD619B" w:rsidP="00DD619B">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DD619B">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03C09207" w14:textId="6DFEBDDA" w:rsidR="006048EB" w:rsidRDefault="006048EB" w:rsidP="00AD1958">
      <w:pPr>
        <w:pStyle w:val="WW-Default"/>
        <w:jc w:val="both"/>
        <w:rPr>
          <w:sz w:val="20"/>
          <w:szCs w:val="20"/>
        </w:rPr>
      </w:pPr>
    </w:p>
    <w:p w14:paraId="05454421" w14:textId="77777777" w:rsidR="00B412F2" w:rsidRPr="007E02D4" w:rsidRDefault="00B412F2" w:rsidP="00B412F2">
      <w:pPr>
        <w:pStyle w:val="WW-Default"/>
        <w:jc w:val="both"/>
      </w:pPr>
      <w:r w:rsidRPr="007E02D4">
        <w:t>Predstavnici naručitelja su u smislu odredbi članka 76. i 77. Zakona o javnoj nabavi (NN 120/16, 114/22) u sukobu interesa sa sljedećim gospodarskim subjektima:</w:t>
      </w:r>
    </w:p>
    <w:p w14:paraId="4D535E8F" w14:textId="77777777" w:rsidR="00B412F2" w:rsidRPr="007E02D4" w:rsidRDefault="00B412F2" w:rsidP="00B412F2">
      <w:pPr>
        <w:pStyle w:val="WW-Default"/>
        <w:jc w:val="both"/>
        <w:rPr>
          <w:b/>
          <w:bCs/>
        </w:rPr>
      </w:pPr>
    </w:p>
    <w:p w14:paraId="125F731C" w14:textId="77777777" w:rsidR="00B412F2" w:rsidRPr="007E02D4" w:rsidRDefault="00B412F2" w:rsidP="00B412F2">
      <w:pPr>
        <w:pStyle w:val="WW-Default"/>
      </w:pPr>
      <w:r w:rsidRPr="007E02D4">
        <w:t>- Vis Solis d.o.o., I. Lubenjaki 10, Zagreb, OIB 96373510906</w:t>
      </w:r>
    </w:p>
    <w:p w14:paraId="72CFC6DF" w14:textId="77777777" w:rsidR="00B412F2" w:rsidRPr="007E02D4" w:rsidRDefault="00B412F2" w:rsidP="00B412F2">
      <w:pPr>
        <w:pStyle w:val="WW-Default"/>
      </w:pPr>
      <w:r w:rsidRPr="007E02D4">
        <w:t>- Euro ekspertiza j.d.o.o., Novačka 36, Zagreb, OIB 29733376297</w:t>
      </w:r>
    </w:p>
    <w:p w14:paraId="280D40B7" w14:textId="77777777" w:rsidR="00B412F2" w:rsidRPr="007E02D4" w:rsidRDefault="00B412F2" w:rsidP="00B412F2">
      <w:pPr>
        <w:pStyle w:val="WW-Default"/>
      </w:pPr>
      <w:r w:rsidRPr="007E02D4">
        <w:t>- ATIR d.o.o., Sutinska vrela 24, Zagreb, OIB 78047971448</w:t>
      </w:r>
    </w:p>
    <w:p w14:paraId="60C63EAB" w14:textId="1F786EF2" w:rsidR="00B412F2" w:rsidRPr="008700AB" w:rsidRDefault="00B412F2" w:rsidP="00B412F2">
      <w:pPr>
        <w:pStyle w:val="WW-Default"/>
        <w:jc w:val="both"/>
        <w:rPr>
          <w:sz w:val="20"/>
          <w:szCs w:val="20"/>
        </w:rPr>
      </w:pPr>
      <w:r w:rsidRPr="007E02D4">
        <w:t>- APOLO d.o.o., Novačka 36, Zagreb, OIB 84075740035</w:t>
      </w:r>
    </w:p>
    <w:p w14:paraId="7CAD575D" w14:textId="77777777" w:rsidR="006048EB" w:rsidRDefault="006048EB" w:rsidP="00B3434F">
      <w:pPr>
        <w:pStyle w:val="WW-Default"/>
        <w:rPr>
          <w:b/>
          <w:bCs/>
          <w:sz w:val="24"/>
          <w:szCs w:val="24"/>
        </w:rPr>
      </w:pPr>
    </w:p>
    <w:p w14:paraId="018A477C" w14:textId="30F6F9F7" w:rsidR="00B3434F" w:rsidRPr="00623A1F" w:rsidRDefault="00B3434F" w:rsidP="00AD1958">
      <w:pPr>
        <w:pStyle w:val="WW-Default"/>
        <w:spacing w:line="100" w:lineRule="atLeast"/>
        <w:jc w:val="both"/>
      </w:pPr>
      <w:r>
        <w:rPr>
          <w:b/>
          <w:bCs/>
          <w:sz w:val="24"/>
          <w:szCs w:val="24"/>
        </w:rPr>
        <w:t xml:space="preserve">Vrsta postupka javne nabave: </w:t>
      </w:r>
      <w:r w:rsidR="00913F78">
        <w:t>Provedba postupka jednostavne nabave – poziv za dostavu ponude objavom na internetskoj stranici Specijalne plućne bolesti sukladno članku 5</w:t>
      </w:r>
      <w:r w:rsidR="00AC1637">
        <w:t>.</w:t>
      </w:r>
      <w:r w:rsidR="00913F78">
        <w:t xml:space="preserve"> stavak 1</w:t>
      </w:r>
      <w:r w:rsidR="00AC1637">
        <w:t>.</w:t>
      </w:r>
      <w:r w:rsidR="00913F78">
        <w:t xml:space="preserve"> Pravilnika o provedbi postupaka jednostavne nabave roba, radova i usluga</w:t>
      </w:r>
      <w:r w:rsidR="00AC1637">
        <w:t>.</w:t>
      </w:r>
    </w:p>
    <w:p w14:paraId="0B8AD202" w14:textId="77777777" w:rsidR="00AD1958" w:rsidRDefault="00AD1958" w:rsidP="00AD1958">
      <w:pPr>
        <w:pStyle w:val="WW-Default"/>
        <w:rPr>
          <w:b/>
          <w:bCs/>
          <w:sz w:val="24"/>
          <w:szCs w:val="24"/>
        </w:rPr>
      </w:pPr>
    </w:p>
    <w:p w14:paraId="7CCA4FDA" w14:textId="4FB98FA3" w:rsidR="00AD1958" w:rsidRPr="00B150E1" w:rsidRDefault="00AD1958" w:rsidP="00AD1958">
      <w:pPr>
        <w:pStyle w:val="WW-Default"/>
        <w:rPr>
          <w:b/>
          <w:bCs/>
          <w:sz w:val="20"/>
          <w:szCs w:val="20"/>
        </w:rPr>
      </w:pPr>
      <w:r>
        <w:rPr>
          <w:b/>
          <w:bCs/>
          <w:sz w:val="24"/>
          <w:szCs w:val="24"/>
        </w:rPr>
        <w:t>Evidencijski broj nabave:</w:t>
      </w:r>
      <w:r>
        <w:rPr>
          <w:b/>
          <w:bCs/>
        </w:rPr>
        <w:t xml:space="preserve"> </w:t>
      </w:r>
      <w:r w:rsidRPr="00DD619B">
        <w:t>EJN – 202</w:t>
      </w:r>
      <w:r w:rsidR="00E43694">
        <w:t>3</w:t>
      </w:r>
      <w:r w:rsidRPr="00DD619B">
        <w:t xml:space="preserve"> – </w:t>
      </w:r>
      <w:r w:rsidR="00E43694">
        <w:t>1</w:t>
      </w:r>
    </w:p>
    <w:p w14:paraId="05A7E5EB" w14:textId="77777777" w:rsidR="006048EB" w:rsidRDefault="006048EB" w:rsidP="00B3434F">
      <w:pPr>
        <w:pStyle w:val="WW-Default"/>
        <w:rPr>
          <w:b/>
          <w:bCs/>
          <w:sz w:val="24"/>
          <w:szCs w:val="24"/>
        </w:rPr>
      </w:pPr>
    </w:p>
    <w:p w14:paraId="051188F8" w14:textId="0C5504A4" w:rsidR="00B4093D" w:rsidRDefault="00AD1958" w:rsidP="00B4093D">
      <w:pPr>
        <w:spacing w:after="0" w:line="240" w:lineRule="auto"/>
        <w:rPr>
          <w:rFonts w:cstheme="minorHAnsi"/>
          <w:sz w:val="24"/>
        </w:rPr>
      </w:pPr>
      <w:r w:rsidRPr="00DD619B">
        <w:rPr>
          <w:b/>
          <w:bCs/>
          <w:sz w:val="24"/>
          <w:szCs w:val="24"/>
        </w:rPr>
        <w:t xml:space="preserve">Vrsta ugovora o nabavi: </w:t>
      </w:r>
      <w:r w:rsidR="00B4093D" w:rsidRPr="007B7E97">
        <w:rPr>
          <w:rFonts w:cstheme="minorHAnsi"/>
          <w:szCs w:val="20"/>
        </w:rPr>
        <w:t xml:space="preserve">Naručitelj će s odabranim Ponuditeljem </w:t>
      </w:r>
      <w:r w:rsidR="00E07323" w:rsidRPr="007B7E97">
        <w:rPr>
          <w:rFonts w:cstheme="minorHAnsi"/>
          <w:szCs w:val="20"/>
        </w:rPr>
        <w:t xml:space="preserve">uslugu </w:t>
      </w:r>
      <w:r w:rsidR="00E43694">
        <w:rPr>
          <w:rFonts w:cstheme="minorHAnsi"/>
          <w:szCs w:val="20"/>
        </w:rPr>
        <w:t>redovitog čišćenja bolnice</w:t>
      </w:r>
      <w:r w:rsidR="00B4093D" w:rsidRPr="007B7E97">
        <w:rPr>
          <w:rFonts w:cstheme="minorHAnsi"/>
          <w:szCs w:val="20"/>
        </w:rPr>
        <w:t xml:space="preserve"> </w:t>
      </w:r>
      <w:r w:rsidR="00EF5929">
        <w:rPr>
          <w:rFonts w:cstheme="minorHAnsi"/>
          <w:szCs w:val="20"/>
        </w:rPr>
        <w:t>slopiti Ugovor</w:t>
      </w:r>
      <w:r w:rsidR="00B4093D" w:rsidRPr="007B7E97">
        <w:rPr>
          <w:rFonts w:cstheme="minorHAnsi"/>
          <w:szCs w:val="20"/>
        </w:rPr>
        <w:t xml:space="preserve">. </w:t>
      </w:r>
    </w:p>
    <w:p w14:paraId="427CA588" w14:textId="7D93DBEA" w:rsidR="006048EB" w:rsidRDefault="006048EB" w:rsidP="00B3434F">
      <w:pPr>
        <w:pStyle w:val="WW-Default"/>
        <w:rPr>
          <w:b/>
          <w:bCs/>
          <w:sz w:val="24"/>
          <w:szCs w:val="24"/>
        </w:rPr>
      </w:pPr>
    </w:p>
    <w:p w14:paraId="2C68A455" w14:textId="45752253" w:rsidR="00B412F2" w:rsidRDefault="00B412F2" w:rsidP="00B3434F">
      <w:pPr>
        <w:pStyle w:val="WW-Default"/>
        <w:rPr>
          <w:b/>
          <w:bCs/>
          <w:sz w:val="24"/>
          <w:szCs w:val="24"/>
        </w:rPr>
      </w:pPr>
    </w:p>
    <w:p w14:paraId="39B2B500" w14:textId="17D69B97" w:rsidR="00B412F2" w:rsidRDefault="00B412F2" w:rsidP="00B3434F">
      <w:pPr>
        <w:pStyle w:val="WW-Default"/>
        <w:rPr>
          <w:b/>
          <w:bCs/>
          <w:sz w:val="24"/>
          <w:szCs w:val="24"/>
        </w:rPr>
      </w:pPr>
    </w:p>
    <w:p w14:paraId="1F1BBA7D" w14:textId="05CDFD98" w:rsidR="00B412F2" w:rsidRDefault="00B412F2" w:rsidP="00B3434F">
      <w:pPr>
        <w:pStyle w:val="WW-Default"/>
        <w:rPr>
          <w:b/>
          <w:bCs/>
          <w:sz w:val="24"/>
          <w:szCs w:val="24"/>
        </w:rPr>
      </w:pPr>
    </w:p>
    <w:p w14:paraId="4A865BD4" w14:textId="77777777" w:rsidR="00B412F2" w:rsidRDefault="00B412F2" w:rsidP="00B3434F">
      <w:pPr>
        <w:pStyle w:val="WW-Default"/>
        <w:rPr>
          <w:b/>
          <w:bCs/>
          <w:sz w:val="24"/>
          <w:szCs w:val="24"/>
        </w:rPr>
      </w:pPr>
    </w:p>
    <w:p w14:paraId="4624E6A4" w14:textId="77777777" w:rsidR="00907547" w:rsidRDefault="00907547" w:rsidP="00B3434F">
      <w:pPr>
        <w:pStyle w:val="WW-Default"/>
        <w:rPr>
          <w:b/>
          <w:bCs/>
          <w:sz w:val="24"/>
          <w:szCs w:val="24"/>
        </w:rPr>
      </w:pPr>
    </w:p>
    <w:p w14:paraId="5DFA1B0F" w14:textId="0119642E" w:rsidR="00B3434F" w:rsidRPr="00EA4489" w:rsidRDefault="00B3434F" w:rsidP="00B3434F">
      <w:pPr>
        <w:pStyle w:val="WW-Default"/>
        <w:rPr>
          <w:b/>
          <w:bCs/>
          <w:sz w:val="24"/>
          <w:szCs w:val="24"/>
        </w:rPr>
      </w:pPr>
      <w:r w:rsidRPr="00EA4489">
        <w:rPr>
          <w:b/>
          <w:bCs/>
          <w:sz w:val="24"/>
          <w:szCs w:val="24"/>
        </w:rPr>
        <w:t>2. PODACI O PREDMETU NABAVE</w:t>
      </w:r>
    </w:p>
    <w:p w14:paraId="4DB515F7" w14:textId="77777777" w:rsidR="00913F78" w:rsidRDefault="00913F78" w:rsidP="00913F78">
      <w:pPr>
        <w:pStyle w:val="WW-Default"/>
        <w:rPr>
          <w:b/>
          <w:bCs/>
        </w:rPr>
      </w:pPr>
    </w:p>
    <w:p w14:paraId="423EC0BB" w14:textId="52F4D9F2" w:rsidR="007B2843" w:rsidRDefault="00913F78" w:rsidP="00AD1958">
      <w:pPr>
        <w:tabs>
          <w:tab w:val="center" w:pos="4749"/>
        </w:tabs>
        <w:overflowPunct w:val="0"/>
        <w:autoSpaceDE w:val="0"/>
        <w:autoSpaceDN w:val="0"/>
        <w:adjustRightInd w:val="0"/>
        <w:spacing w:after="0" w:line="240" w:lineRule="auto"/>
        <w:jc w:val="both"/>
        <w:textAlignment w:val="baseline"/>
      </w:pPr>
      <w:r>
        <w:rPr>
          <w:b/>
          <w:bCs/>
          <w:sz w:val="24"/>
          <w:szCs w:val="24"/>
        </w:rPr>
        <w:t xml:space="preserve">Opis predmeta nabave: </w:t>
      </w:r>
      <w:r w:rsidRPr="00312E65">
        <w:t xml:space="preserve">Predmet nabave </w:t>
      </w:r>
      <w:r w:rsidR="00E07323" w:rsidRPr="00312E65">
        <w:t xml:space="preserve">je </w:t>
      </w:r>
      <w:r w:rsidR="007B2843" w:rsidRPr="00312E65">
        <w:t>usluga</w:t>
      </w:r>
      <w:r w:rsidR="007B2843">
        <w:t xml:space="preserve"> redovitog čišćenja </w:t>
      </w:r>
      <w:r w:rsidR="00C8055C">
        <w:t xml:space="preserve">unutarnjeg prostora </w:t>
      </w:r>
      <w:r w:rsidR="007B2843">
        <w:t>bolnice, sukladno tehničkim uvjetima, troškovniku i obrascu ponude.</w:t>
      </w:r>
    </w:p>
    <w:p w14:paraId="6477BF86" w14:textId="77777777" w:rsidR="007B2843" w:rsidRDefault="007B2843" w:rsidP="00AD1958">
      <w:pPr>
        <w:tabs>
          <w:tab w:val="center" w:pos="4749"/>
        </w:tabs>
        <w:overflowPunct w:val="0"/>
        <w:autoSpaceDE w:val="0"/>
        <w:autoSpaceDN w:val="0"/>
        <w:adjustRightInd w:val="0"/>
        <w:spacing w:after="0" w:line="240" w:lineRule="auto"/>
        <w:jc w:val="both"/>
        <w:textAlignment w:val="baseline"/>
      </w:pPr>
      <w:r>
        <w:t>Ponuditelj je dužan ponuditi i izvršiti predmetne usluge na način da ista odgovara svim tehničkim uvjetima koju su navedeni u dokumentaciji o nabavi.</w:t>
      </w:r>
    </w:p>
    <w:p w14:paraId="2D0F8488" w14:textId="479D80DC" w:rsidR="00913F78" w:rsidRDefault="00913F78" w:rsidP="00AD1958">
      <w:pPr>
        <w:pStyle w:val="WW-Default"/>
        <w:spacing w:line="100" w:lineRule="atLeast"/>
        <w:jc w:val="both"/>
        <w:rPr>
          <w:b/>
          <w:bCs/>
          <w:sz w:val="24"/>
          <w:szCs w:val="24"/>
        </w:rPr>
      </w:pPr>
    </w:p>
    <w:p w14:paraId="00654554" w14:textId="18AC5626" w:rsidR="007B2843" w:rsidRPr="00BE477B" w:rsidRDefault="007B2843" w:rsidP="00AD1958">
      <w:pPr>
        <w:pStyle w:val="WW-Default"/>
        <w:spacing w:line="100" w:lineRule="atLeast"/>
        <w:jc w:val="both"/>
      </w:pPr>
      <w:r w:rsidRPr="00BE477B">
        <w:t xml:space="preserve">Ponuditelj je dužan uz ostale uvjete osigurati i sljedeće: </w:t>
      </w:r>
    </w:p>
    <w:p w14:paraId="2671B258" w14:textId="488F3A11" w:rsidR="007B2843" w:rsidRPr="00BE477B" w:rsidRDefault="007B2843" w:rsidP="00AD1958">
      <w:pPr>
        <w:pStyle w:val="WW-Default"/>
        <w:spacing w:line="100" w:lineRule="atLeast"/>
        <w:jc w:val="both"/>
      </w:pPr>
      <w:r w:rsidRPr="00BE477B">
        <w:t>- osigurati predmetnu uslugu isključivo sa djelatnicima koji imaju sklopljen ugovor o radu u pisanom obliku i koje je uredno prijavio nadležnim tijelima mirovinskog i zdravstvenog osiguranja</w:t>
      </w:r>
    </w:p>
    <w:p w14:paraId="39B378EA" w14:textId="2C7185C7" w:rsidR="007B2843" w:rsidRPr="00C8055C" w:rsidRDefault="007B2843" w:rsidP="00AD1958">
      <w:pPr>
        <w:pStyle w:val="WW-Default"/>
        <w:spacing w:line="100" w:lineRule="atLeast"/>
        <w:jc w:val="both"/>
      </w:pPr>
      <w:r w:rsidRPr="00C8055C">
        <w:t>- osigurati djelatnike koji zadovoljavaju sanitarne uvjete (posjedovanje sanitarne knjižice</w:t>
      </w:r>
      <w:r w:rsidR="00BE477B" w:rsidRPr="00C8055C">
        <w:t>- obavljen prvi sanitarni pregled i cijepljenje protiv Hepatitisa B</w:t>
      </w:r>
      <w:r w:rsidRPr="00C8055C">
        <w:t>)</w:t>
      </w:r>
    </w:p>
    <w:p w14:paraId="53484895" w14:textId="78ACC704" w:rsidR="007B2843" w:rsidRPr="00BE477B" w:rsidRDefault="007B2843" w:rsidP="00AD1958">
      <w:pPr>
        <w:pStyle w:val="WW-Default"/>
        <w:spacing w:line="100" w:lineRule="atLeast"/>
        <w:jc w:val="both"/>
      </w:pPr>
      <w:r w:rsidRPr="00BE477B">
        <w:t>-zaposlenici Ponuditelja koji budu obavljali poslove čišćenja moraju se pri</w:t>
      </w:r>
      <w:r w:rsidR="00F64E26" w:rsidRPr="00BE477B">
        <w:t>državati reda i propisa o sigurnosti i zaštiti na radu kao i propisanog radnog reda Naručitelja, moraju nositi odgovarajuću radnu odjeću i obuću</w:t>
      </w:r>
      <w:r w:rsidR="00BE477B" w:rsidRPr="00BE477B">
        <w:t xml:space="preserve"> (koju im osigurava Ponuditelj)</w:t>
      </w:r>
      <w:r w:rsidR="00F64E26" w:rsidRPr="00BE477B">
        <w:t xml:space="preserve"> te kvalitetno obavljati poslove čišćenja.</w:t>
      </w:r>
    </w:p>
    <w:p w14:paraId="2E267BA6" w14:textId="5033F587" w:rsidR="00F64E26" w:rsidRPr="00312E65" w:rsidRDefault="00D06C96" w:rsidP="00AD1958">
      <w:pPr>
        <w:pStyle w:val="WW-Default"/>
        <w:spacing w:line="100" w:lineRule="atLeast"/>
        <w:jc w:val="both"/>
      </w:pPr>
      <w:r>
        <w:t xml:space="preserve">- </w:t>
      </w:r>
      <w:r w:rsidR="00F64E26" w:rsidRPr="00BE477B">
        <w:t>Ponuditelj se obvezuje nadoknaditi Naručitelju štetu na imovini koju tijekom pružanja usluge prouzroče ili počine njegovi djelatnici.</w:t>
      </w:r>
    </w:p>
    <w:p w14:paraId="43407C01" w14:textId="77777777" w:rsidR="007B2843" w:rsidRPr="007B2843" w:rsidRDefault="007B2843" w:rsidP="00AD1958">
      <w:pPr>
        <w:pStyle w:val="WW-Default"/>
        <w:spacing w:line="100" w:lineRule="atLeast"/>
        <w:jc w:val="both"/>
        <w:rPr>
          <w:sz w:val="24"/>
          <w:szCs w:val="24"/>
        </w:rPr>
      </w:pPr>
    </w:p>
    <w:p w14:paraId="0C5AEAC8" w14:textId="4AD8E96C" w:rsidR="00D06C96" w:rsidRDefault="00D06C96" w:rsidP="00AD1958">
      <w:pPr>
        <w:pStyle w:val="Default"/>
        <w:spacing w:line="100" w:lineRule="atLeast"/>
        <w:jc w:val="both"/>
        <w:rPr>
          <w:rFonts w:ascii="Calibri" w:hAnsi="Calibri" w:cs="Calibri"/>
          <w:sz w:val="22"/>
          <w:szCs w:val="22"/>
        </w:rPr>
      </w:pPr>
      <w:r w:rsidRPr="00C8055C">
        <w:rPr>
          <w:rFonts w:ascii="Calibri" w:hAnsi="Calibri" w:cs="Calibri"/>
          <w:sz w:val="22"/>
          <w:szCs w:val="22"/>
        </w:rPr>
        <w:t>Radno vrijeme zaposlenika Ponuditelja obavlja se u 2 smjene (jutro / popodne), vikendima i blagdanima u ukupnom iznosu od 40 sati tjedno.</w:t>
      </w:r>
    </w:p>
    <w:p w14:paraId="384F33BD" w14:textId="165A0078" w:rsidR="00D06C96" w:rsidRDefault="00D06C96" w:rsidP="00AD1958">
      <w:pPr>
        <w:pStyle w:val="Default"/>
        <w:spacing w:line="100" w:lineRule="atLeast"/>
        <w:jc w:val="both"/>
        <w:rPr>
          <w:rFonts w:ascii="Calibri" w:hAnsi="Calibri" w:cs="Calibri"/>
          <w:sz w:val="22"/>
          <w:szCs w:val="22"/>
        </w:rPr>
      </w:pPr>
    </w:p>
    <w:p w14:paraId="5E2F588D" w14:textId="77777777" w:rsidR="00C8055C" w:rsidRPr="00C8055C" w:rsidRDefault="00C8055C" w:rsidP="00C8055C">
      <w:pPr>
        <w:pStyle w:val="Default"/>
        <w:spacing w:line="100" w:lineRule="atLeast"/>
        <w:jc w:val="both"/>
        <w:rPr>
          <w:rFonts w:ascii="Calibri" w:hAnsi="Calibri" w:cs="Calibri"/>
          <w:color w:val="auto"/>
          <w:sz w:val="22"/>
          <w:szCs w:val="22"/>
        </w:rPr>
      </w:pPr>
      <w:r w:rsidRPr="00C8055C">
        <w:rPr>
          <w:rFonts w:ascii="Calibri" w:hAnsi="Calibri" w:cs="Calibri"/>
          <w:color w:val="auto"/>
          <w:sz w:val="22"/>
          <w:szCs w:val="22"/>
        </w:rPr>
        <w:t xml:space="preserve">Raspored radnica radi za to određena osoba koja je zaposlenik Bolnice. Izostanke radnica iz servisa Ponuditelj je dužan odmah nadoknaditi i poslati zamjenu (kod bolovanja, itd). Nadzor nad radom zaposlenica Ponuditelja radi Bolnica koja ima pravo tražiti  zamjenu za osobu koja neadekvatno i neodgovorno obavlja svoje radne zadatke. </w:t>
      </w:r>
    </w:p>
    <w:p w14:paraId="15D0B01F" w14:textId="77777777" w:rsidR="00C8055C" w:rsidRDefault="00C8055C" w:rsidP="00AD1958">
      <w:pPr>
        <w:pStyle w:val="Default"/>
        <w:spacing w:line="100" w:lineRule="atLeast"/>
        <w:jc w:val="both"/>
        <w:rPr>
          <w:rFonts w:ascii="Calibri" w:hAnsi="Calibri" w:cs="Calibri"/>
          <w:sz w:val="22"/>
          <w:szCs w:val="22"/>
        </w:rPr>
      </w:pPr>
    </w:p>
    <w:p w14:paraId="457953E9" w14:textId="16EDB541" w:rsidR="00B3434F" w:rsidRDefault="00B3434F" w:rsidP="00AD1958">
      <w:pPr>
        <w:pStyle w:val="Default"/>
        <w:spacing w:line="100" w:lineRule="atLeast"/>
        <w:jc w:val="both"/>
        <w:rPr>
          <w:rFonts w:ascii="Calibri" w:hAnsi="Calibri" w:cs="Calibri"/>
          <w:sz w:val="22"/>
          <w:szCs w:val="22"/>
        </w:rPr>
      </w:pPr>
      <w:r w:rsidRPr="00913F78">
        <w:rPr>
          <w:rFonts w:ascii="Calibri" w:hAnsi="Calibri" w:cs="Calibri"/>
          <w:sz w:val="22"/>
          <w:szCs w:val="22"/>
        </w:rPr>
        <w:t>Predmet nabave nije podijeljen u grupe, nudi se u cijelosti.</w:t>
      </w:r>
    </w:p>
    <w:p w14:paraId="68A15327" w14:textId="77777777" w:rsidR="002F1ED8" w:rsidRDefault="002F1ED8" w:rsidP="00AD1958">
      <w:pPr>
        <w:pStyle w:val="WW-Default"/>
        <w:rPr>
          <w:b/>
          <w:bCs/>
          <w:sz w:val="24"/>
          <w:szCs w:val="24"/>
        </w:rPr>
      </w:pPr>
    </w:p>
    <w:p w14:paraId="2A94A639" w14:textId="7CC5BF3D" w:rsidR="00AD1958" w:rsidRPr="00DD619B" w:rsidRDefault="00AD1958" w:rsidP="00AD1958">
      <w:pPr>
        <w:pStyle w:val="WW-Default"/>
        <w:rPr>
          <w:b/>
          <w:bCs/>
          <w:sz w:val="24"/>
          <w:szCs w:val="24"/>
        </w:rPr>
      </w:pPr>
      <w:r>
        <w:rPr>
          <w:b/>
          <w:bCs/>
          <w:sz w:val="24"/>
          <w:szCs w:val="24"/>
        </w:rPr>
        <w:t xml:space="preserve">Procijenjena vrijednost nabave: </w:t>
      </w:r>
      <w:r w:rsidR="006B4F6E" w:rsidRPr="006B4F6E">
        <w:t>2</w:t>
      </w:r>
      <w:r w:rsidR="00133B7D">
        <w:t>6.0</w:t>
      </w:r>
      <w:r w:rsidRPr="006B4F6E">
        <w:t xml:space="preserve">00,00 </w:t>
      </w:r>
      <w:r w:rsidR="007E3092" w:rsidRPr="006B4F6E">
        <w:t>eura</w:t>
      </w:r>
      <w:r w:rsidRPr="00DD619B">
        <w:t xml:space="preserve"> (bez PDV-a)</w:t>
      </w:r>
    </w:p>
    <w:p w14:paraId="6D8076FF" w14:textId="77777777" w:rsidR="008700AB" w:rsidRPr="00DD619B" w:rsidRDefault="008700AB" w:rsidP="00B3434F">
      <w:pPr>
        <w:pStyle w:val="Default"/>
        <w:spacing w:line="100" w:lineRule="atLeast"/>
        <w:rPr>
          <w:rFonts w:ascii="Calibri" w:hAnsi="Calibri" w:cs="Calibri"/>
          <w:b/>
          <w:bCs/>
        </w:rPr>
      </w:pPr>
    </w:p>
    <w:p w14:paraId="7FD5040C" w14:textId="17F50FBD" w:rsidR="00913F78" w:rsidRPr="00B412F2" w:rsidRDefault="004D39F0" w:rsidP="00B3434F">
      <w:pPr>
        <w:pStyle w:val="Default"/>
        <w:spacing w:line="100" w:lineRule="atLeast"/>
        <w:rPr>
          <w:rFonts w:ascii="Calibri" w:hAnsi="Calibri" w:cs="Calibri"/>
          <w:sz w:val="22"/>
          <w:szCs w:val="22"/>
        </w:rPr>
      </w:pPr>
      <w:r>
        <w:rPr>
          <w:rFonts w:ascii="Calibri" w:hAnsi="Calibri" w:cs="Calibri"/>
          <w:b/>
          <w:bCs/>
        </w:rPr>
        <w:t>Mjesto izvođenja usluge</w:t>
      </w:r>
      <w:r w:rsidR="00913F78" w:rsidRPr="00DD619B">
        <w:rPr>
          <w:rFonts w:ascii="Calibri" w:hAnsi="Calibri" w:cs="Calibri"/>
          <w:b/>
          <w:bCs/>
        </w:rPr>
        <w:t>:</w:t>
      </w:r>
      <w:r w:rsidR="00913F78" w:rsidRPr="00DD619B">
        <w:rPr>
          <w:rFonts w:ascii="Calibri" w:hAnsi="Calibri" w:cs="Calibri"/>
        </w:rPr>
        <w:t xml:space="preserve"> </w:t>
      </w:r>
      <w:r w:rsidR="00634547">
        <w:rPr>
          <w:rFonts w:ascii="Calibri" w:hAnsi="Calibri" w:cs="Calibri"/>
        </w:rPr>
        <w:t xml:space="preserve">Specijalna bolnica za plućne bolesti, Rockefellerova 3, Zagreb i  </w:t>
      </w:r>
      <w:r w:rsidR="00B4093D" w:rsidRPr="00634547">
        <w:rPr>
          <w:rFonts w:ascii="Calibri" w:hAnsi="Calibri" w:cs="Calibri"/>
          <w:sz w:val="22"/>
          <w:szCs w:val="22"/>
        </w:rPr>
        <w:t>Poliklinik</w:t>
      </w:r>
      <w:r w:rsidR="00634547">
        <w:rPr>
          <w:rFonts w:ascii="Calibri" w:hAnsi="Calibri" w:cs="Calibri"/>
          <w:sz w:val="22"/>
          <w:szCs w:val="22"/>
        </w:rPr>
        <w:t>a</w:t>
      </w:r>
      <w:r w:rsidR="00B4093D" w:rsidRPr="00634547">
        <w:rPr>
          <w:rFonts w:ascii="Calibri" w:hAnsi="Calibri" w:cs="Calibri"/>
          <w:sz w:val="22"/>
          <w:szCs w:val="22"/>
        </w:rPr>
        <w:t xml:space="preserve"> AVIVA, Nemetova 2,</w:t>
      </w:r>
      <w:r w:rsidR="00193FE4" w:rsidRPr="00634547">
        <w:rPr>
          <w:rFonts w:ascii="Calibri" w:hAnsi="Calibri" w:cs="Calibri"/>
          <w:sz w:val="22"/>
          <w:szCs w:val="22"/>
        </w:rPr>
        <w:t xml:space="preserve"> Zagreb</w:t>
      </w:r>
    </w:p>
    <w:p w14:paraId="7E378D52" w14:textId="5BA200E2" w:rsidR="00913F78" w:rsidRDefault="00913F78" w:rsidP="00B3434F">
      <w:pPr>
        <w:pStyle w:val="Default"/>
        <w:spacing w:line="100" w:lineRule="atLeast"/>
        <w:rPr>
          <w:rFonts w:ascii="Calibri" w:hAnsi="Calibri" w:cs="Calibri"/>
          <w:sz w:val="22"/>
          <w:szCs w:val="22"/>
        </w:rPr>
      </w:pPr>
    </w:p>
    <w:p w14:paraId="710B13DE" w14:textId="175BDA51" w:rsidR="00DD619B" w:rsidRDefault="008700AB" w:rsidP="00DD619B">
      <w:pPr>
        <w:pStyle w:val="Default"/>
        <w:spacing w:line="100" w:lineRule="atLeast"/>
        <w:rPr>
          <w:rFonts w:ascii="Calibri" w:hAnsi="Calibri" w:cs="Calibri"/>
          <w:sz w:val="22"/>
          <w:szCs w:val="22"/>
        </w:rPr>
      </w:pPr>
      <w:r w:rsidRPr="008700AB">
        <w:rPr>
          <w:rFonts w:ascii="Calibri" w:hAnsi="Calibri" w:cs="Calibri"/>
          <w:b/>
          <w:bCs/>
        </w:rPr>
        <w:t xml:space="preserve">Rok izvršenja: </w:t>
      </w:r>
      <w:r w:rsidR="006D115A" w:rsidRPr="00BE477B">
        <w:rPr>
          <w:rFonts w:ascii="Calibri" w:hAnsi="Calibri" w:cs="Calibri"/>
          <w:sz w:val="22"/>
          <w:szCs w:val="22"/>
        </w:rPr>
        <w:t>Usluga će se izvršavati</w:t>
      </w:r>
      <w:r w:rsidR="00312E65" w:rsidRPr="00BE477B">
        <w:rPr>
          <w:rFonts w:ascii="Calibri" w:hAnsi="Calibri" w:cs="Calibri"/>
          <w:sz w:val="22"/>
          <w:szCs w:val="22"/>
        </w:rPr>
        <w:t xml:space="preserve"> u</w:t>
      </w:r>
      <w:r w:rsidR="006D115A" w:rsidRPr="00BE477B">
        <w:rPr>
          <w:rFonts w:ascii="Calibri" w:hAnsi="Calibri" w:cs="Calibri"/>
          <w:sz w:val="22"/>
          <w:szCs w:val="22"/>
        </w:rPr>
        <w:t xml:space="preserve"> razdoblje od 6 mjeseci</w:t>
      </w:r>
      <w:r w:rsidR="003102DD" w:rsidRPr="00BE477B">
        <w:rPr>
          <w:rFonts w:ascii="Calibri" w:hAnsi="Calibri" w:cs="Calibri"/>
          <w:sz w:val="22"/>
          <w:szCs w:val="22"/>
        </w:rPr>
        <w:t xml:space="preserve"> </w:t>
      </w:r>
    </w:p>
    <w:p w14:paraId="700E81B6" w14:textId="52268D6A" w:rsidR="008700AB" w:rsidRDefault="008700AB" w:rsidP="00913F78">
      <w:pPr>
        <w:spacing w:after="0" w:line="240" w:lineRule="auto"/>
        <w:jc w:val="both"/>
        <w:rPr>
          <w:rFonts w:cs="Calibri"/>
          <w:b/>
          <w:bCs/>
          <w:sz w:val="24"/>
        </w:rPr>
      </w:pPr>
    </w:p>
    <w:p w14:paraId="3E7E20C1" w14:textId="77777777" w:rsidR="008700AB" w:rsidRPr="00DD619B" w:rsidRDefault="008700AB" w:rsidP="008700AB">
      <w:pPr>
        <w:spacing w:after="0" w:line="240" w:lineRule="auto"/>
        <w:jc w:val="both"/>
        <w:rPr>
          <w:b/>
          <w:bCs/>
        </w:rPr>
      </w:pPr>
      <w:r>
        <w:rPr>
          <w:b/>
          <w:bCs/>
          <w:sz w:val="24"/>
          <w:szCs w:val="24"/>
        </w:rPr>
        <w:t xml:space="preserve">Rok valjanosti </w:t>
      </w:r>
      <w:r w:rsidRPr="00DD619B">
        <w:rPr>
          <w:b/>
          <w:bCs/>
          <w:sz w:val="24"/>
          <w:szCs w:val="24"/>
        </w:rPr>
        <w:t>ponude</w:t>
      </w:r>
      <w:r w:rsidRPr="00DD619B">
        <w:rPr>
          <w:b/>
          <w:bCs/>
        </w:rPr>
        <w:t>:</w:t>
      </w:r>
    </w:p>
    <w:p w14:paraId="07BB5206" w14:textId="77777777" w:rsidR="008700AB" w:rsidRPr="00683930" w:rsidRDefault="008700AB" w:rsidP="008700AB">
      <w:pPr>
        <w:spacing w:after="0" w:line="240" w:lineRule="auto"/>
        <w:jc w:val="both"/>
        <w:rPr>
          <w:rFonts w:ascii="Calibri" w:hAnsi="Calibri" w:cs="Calibri"/>
        </w:rPr>
      </w:pPr>
      <w:r w:rsidRPr="00DD619B">
        <w:rPr>
          <w:rFonts w:ascii="Calibri" w:hAnsi="Calibri" w:cs="Calibri"/>
        </w:rPr>
        <w:t>Rok valjanosti ponude ne smije biti kraći od 30 dana od isteka roka</w:t>
      </w:r>
      <w:r w:rsidRPr="00683930">
        <w:rPr>
          <w:rFonts w:ascii="Calibri" w:hAnsi="Calibri" w:cs="Calibri"/>
        </w:rPr>
        <w:t xml:space="preserve"> za dostavu ponuda i treba biti naveden u obrascu  – Ponudbeni list. </w:t>
      </w:r>
      <w:r>
        <w:rPr>
          <w:rFonts w:ascii="Calibri" w:hAnsi="Calibri" w:cs="Calibri"/>
        </w:rPr>
        <w:t xml:space="preserve">Naručitelj će odbiti ponudu čija je opcija kraća od zahtijevane. Ako istekne rok valjanosti ponude, </w:t>
      </w:r>
      <w:r w:rsidRPr="00683930">
        <w:rPr>
          <w:rFonts w:ascii="Calibri" w:hAnsi="Calibri" w:cs="Calibri"/>
        </w:rPr>
        <w:t>Naručitelj može pismenim putem zatražiti produženje roka valjanosti ponude.</w:t>
      </w:r>
      <w:r>
        <w:rPr>
          <w:rFonts w:ascii="Calibri" w:hAnsi="Calibri" w:cs="Calibri"/>
        </w:rPr>
        <w:t xml:space="preserve"> Ponuditelj mora produženje roka valjanosti ponude također potvrditi u pisanoj formi.</w:t>
      </w:r>
    </w:p>
    <w:p w14:paraId="2C0C05D5" w14:textId="021EB68A" w:rsidR="008700AB" w:rsidRDefault="008700AB" w:rsidP="00913F78">
      <w:pPr>
        <w:spacing w:after="0" w:line="240" w:lineRule="auto"/>
        <w:jc w:val="both"/>
        <w:rPr>
          <w:rFonts w:cs="Calibri"/>
          <w:b/>
          <w:bCs/>
          <w:sz w:val="24"/>
        </w:rPr>
      </w:pPr>
    </w:p>
    <w:p w14:paraId="6F4D836D" w14:textId="60E6BCAB" w:rsidR="008700AB" w:rsidRPr="008700AB" w:rsidRDefault="008700AB" w:rsidP="00913F78">
      <w:pPr>
        <w:spacing w:after="0" w:line="240" w:lineRule="auto"/>
        <w:jc w:val="both"/>
        <w:rPr>
          <w:rFonts w:ascii="Calibri" w:hAnsi="Calibri" w:cs="Calibri"/>
          <w:b/>
          <w:bCs/>
          <w:sz w:val="24"/>
        </w:rPr>
      </w:pPr>
      <w:r w:rsidRPr="004139C9">
        <w:rPr>
          <w:rFonts w:ascii="Calibri" w:hAnsi="Calibri" w:cs="Calibri"/>
          <w:b/>
          <w:sz w:val="24"/>
          <w:szCs w:val="24"/>
        </w:rPr>
        <w:t>CPV oznaka predmeta nabave:</w:t>
      </w:r>
      <w:r w:rsidRPr="004139C9">
        <w:rPr>
          <w:rFonts w:ascii="Calibri" w:hAnsi="Calibri" w:cs="Calibri"/>
          <w:bCs/>
          <w:sz w:val="24"/>
          <w:szCs w:val="24"/>
        </w:rPr>
        <w:t xml:space="preserve"> </w:t>
      </w:r>
      <w:r w:rsidR="007E3092" w:rsidRPr="007E3092">
        <w:t>90910000-9</w:t>
      </w:r>
    </w:p>
    <w:p w14:paraId="7A59759F" w14:textId="77777777" w:rsidR="00311500" w:rsidRDefault="00311500" w:rsidP="00311500">
      <w:pPr>
        <w:pStyle w:val="Odlomakpopisa"/>
        <w:suppressAutoHyphens w:val="0"/>
        <w:spacing w:after="120" w:line="264" w:lineRule="auto"/>
        <w:ind w:left="0"/>
        <w:contextualSpacing/>
        <w:jc w:val="both"/>
        <w:rPr>
          <w:rStyle w:val="Istaknutareferenca"/>
          <w:rFonts w:ascii="Times New Roman" w:hAnsi="Times New Roman"/>
          <w:color w:val="000000"/>
          <w:sz w:val="22"/>
          <w:szCs w:val="22"/>
        </w:rPr>
      </w:pPr>
    </w:p>
    <w:p w14:paraId="72A6DE1D" w14:textId="77777777" w:rsidR="00907547" w:rsidRDefault="00907547" w:rsidP="008700AB">
      <w:pPr>
        <w:jc w:val="both"/>
        <w:rPr>
          <w:rFonts w:cs="Calibri"/>
          <w:b/>
          <w:bCs/>
          <w:sz w:val="24"/>
        </w:rPr>
      </w:pPr>
    </w:p>
    <w:p w14:paraId="5B1779ED" w14:textId="77777777" w:rsidR="00907547" w:rsidRDefault="00907547" w:rsidP="008700AB">
      <w:pPr>
        <w:jc w:val="both"/>
        <w:rPr>
          <w:rFonts w:cs="Calibri"/>
          <w:b/>
          <w:bCs/>
          <w:sz w:val="24"/>
        </w:rPr>
      </w:pPr>
    </w:p>
    <w:p w14:paraId="4AACAEDA" w14:textId="77777777" w:rsidR="00907547" w:rsidRDefault="00907547" w:rsidP="008700AB">
      <w:pPr>
        <w:jc w:val="both"/>
        <w:rPr>
          <w:rFonts w:cs="Calibri"/>
          <w:b/>
          <w:bCs/>
          <w:sz w:val="24"/>
        </w:rPr>
      </w:pPr>
    </w:p>
    <w:p w14:paraId="2A691093" w14:textId="77777777" w:rsidR="00907547" w:rsidRDefault="00907547" w:rsidP="008700AB">
      <w:pPr>
        <w:jc w:val="both"/>
        <w:rPr>
          <w:rFonts w:cs="Calibri"/>
          <w:b/>
          <w:bCs/>
          <w:sz w:val="24"/>
        </w:rPr>
      </w:pPr>
    </w:p>
    <w:p w14:paraId="59A8925A" w14:textId="5DBCADEC" w:rsidR="00311500" w:rsidRDefault="00311500" w:rsidP="008700AB">
      <w:pPr>
        <w:jc w:val="both"/>
        <w:rPr>
          <w:rFonts w:cs="Calibri"/>
          <w:b/>
          <w:bCs/>
          <w:sz w:val="24"/>
        </w:rPr>
      </w:pPr>
      <w:r>
        <w:rPr>
          <w:rFonts w:cs="Calibri"/>
          <w:b/>
          <w:bCs/>
          <w:sz w:val="24"/>
        </w:rPr>
        <w:t>3. OSNOVE ZA ISKLJUČENJE GOSPODARSKOG SUBJEKTA</w:t>
      </w:r>
    </w:p>
    <w:p w14:paraId="7FE95A9E" w14:textId="0720EDDD" w:rsidR="00311500" w:rsidRDefault="00311500" w:rsidP="008700AB">
      <w:pPr>
        <w:jc w:val="both"/>
        <w:rPr>
          <w:rFonts w:cs="Calibri"/>
          <w:b/>
          <w:bCs/>
          <w:sz w:val="24"/>
        </w:rPr>
      </w:pPr>
      <w:r>
        <w:rPr>
          <w:rFonts w:cs="Calibri"/>
          <w:b/>
          <w:bCs/>
          <w:sz w:val="24"/>
        </w:rPr>
        <w:t>3.1. Obvezne osnove za isključenje gospodarskog subjekta</w:t>
      </w:r>
    </w:p>
    <w:p w14:paraId="1551DD0D" w14:textId="366A54A7" w:rsidR="00311500" w:rsidRDefault="00311500" w:rsidP="008700AB">
      <w:pPr>
        <w:jc w:val="both"/>
        <w:rPr>
          <w:rFonts w:cs="Calibri"/>
          <w:b/>
          <w:bCs/>
          <w:sz w:val="24"/>
        </w:rPr>
      </w:pPr>
      <w:r>
        <w:rPr>
          <w:rFonts w:cs="Calibri"/>
          <w:b/>
          <w:bCs/>
          <w:sz w:val="24"/>
        </w:rPr>
        <w:t>3.1.1. Osnove povezane s kaznenim presudama</w:t>
      </w:r>
    </w:p>
    <w:p w14:paraId="3B96D5A1" w14:textId="7CC89697" w:rsidR="00311500" w:rsidRDefault="00311500" w:rsidP="007B7B93">
      <w:pPr>
        <w:spacing w:after="0" w:line="240" w:lineRule="auto"/>
        <w:jc w:val="both"/>
        <w:rPr>
          <w:rFonts w:ascii="Calibri" w:hAnsi="Calibri" w:cs="Calibri"/>
        </w:rPr>
      </w:pPr>
      <w:r w:rsidRPr="00311500">
        <w:rPr>
          <w:rFonts w:ascii="Calibri" w:hAnsi="Calibri" w:cs="Calibri"/>
        </w:rPr>
        <w:t>Naručitelj je obvezan isključiti gospodarskog subjekta u bilo kojem trenutku tijekom postupka javne nabave ako utvrdi da:</w:t>
      </w:r>
    </w:p>
    <w:p w14:paraId="36461013" w14:textId="77777777" w:rsidR="007B7B93" w:rsidRPr="00311500" w:rsidRDefault="007B7B93" w:rsidP="007B7B93">
      <w:pPr>
        <w:spacing w:after="0" w:line="240" w:lineRule="auto"/>
        <w:jc w:val="both"/>
        <w:rPr>
          <w:rFonts w:ascii="Calibri" w:hAnsi="Calibri" w:cs="Calibri"/>
        </w:rPr>
      </w:pPr>
    </w:p>
    <w:p w14:paraId="248E6299" w14:textId="1BADA914" w:rsidR="00311500" w:rsidRPr="00311500" w:rsidRDefault="00311500" w:rsidP="00907547">
      <w:pPr>
        <w:jc w:val="both"/>
        <w:rPr>
          <w:rFonts w:ascii="Calibri" w:hAnsi="Calibri" w:cs="Calibri"/>
        </w:rPr>
      </w:pPr>
      <w:r w:rsidRPr="00311500">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05694AA6"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a) sudjelovanje u zločinačkoj organizaciji,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14:paraId="26F3CCC3" w14:textId="77777777" w:rsidR="00311500" w:rsidRDefault="00311500" w:rsidP="00311500">
      <w:pPr>
        <w:pStyle w:val="Bezproreda"/>
        <w:ind w:left="709"/>
        <w:jc w:val="both"/>
        <w:rPr>
          <w:sz w:val="22"/>
          <w:szCs w:val="22"/>
        </w:rPr>
      </w:pPr>
      <w:r w:rsidRPr="00311500">
        <w:rPr>
          <w:rFonts w:ascii="Calibri" w:hAnsi="Calibri" w:cs="Calibri"/>
          <w:sz w:val="22"/>
          <w:szCs w:val="22"/>
        </w:rPr>
        <w:t>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w:t>
      </w:r>
      <w:r w:rsidRPr="004A2EB2">
        <w:rPr>
          <w:sz w:val="22"/>
          <w:szCs w:val="22"/>
        </w:rPr>
        <w:t xml:space="preserve"> </w:t>
      </w:r>
    </w:p>
    <w:p w14:paraId="33616539" w14:textId="6FE5DA76"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(davanje mita) iz Kaznenog zakona (»Narodne novine«, br. 110/97., 27/98., 50/00., 129/00., 51/01., 111/03., 190/03., 105/04., 84/05., 71/06., 110/07., 152/08., 57/11., 77/11. i 143/12.)</w:t>
      </w:r>
    </w:p>
    <w:p w14:paraId="3A7507E9"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36BD4512"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160F8BB3"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6D6F026E" w14:textId="48693C09" w:rsidR="00311500" w:rsidRDefault="00311500" w:rsidP="00311500">
      <w:pPr>
        <w:ind w:left="709"/>
        <w:jc w:val="both"/>
        <w:rPr>
          <w:rFonts w:ascii="Calibri" w:hAnsi="Calibri" w:cs="Calibri"/>
        </w:rPr>
      </w:pPr>
      <w:r w:rsidRPr="00311500">
        <w:rPr>
          <w:rFonts w:ascii="Calibri" w:hAnsi="Calibri" w:cs="Calibri"/>
        </w:rPr>
        <w:t>f) dječji rad ili druge oblike trgovanja ljudima, na temelju članka 106. (trgovanje ljudima) Kaznenog zakona te članka 175. (trgovanje ljudima i ropstvo) iz Kaznenog zakona (»Narodne novine«, br. 110/97., 27/98., 50/00., 129/00., 51/01., 111/03., 190/03., 105/04., 84/05., 71/06., 110/07., 152/08., 57/11., 77/11. i 143/12.)</w:t>
      </w:r>
      <w:r>
        <w:rPr>
          <w:rFonts w:ascii="Calibri" w:hAnsi="Calibri" w:cs="Calibri"/>
        </w:rPr>
        <w:t>, ili</w:t>
      </w:r>
    </w:p>
    <w:p w14:paraId="4C566679" w14:textId="77777777" w:rsidR="00907547" w:rsidRDefault="00907547" w:rsidP="00311500">
      <w:pPr>
        <w:jc w:val="both"/>
      </w:pPr>
    </w:p>
    <w:p w14:paraId="503538DF" w14:textId="77777777" w:rsidR="00907547" w:rsidRDefault="00907547" w:rsidP="00907547">
      <w:pPr>
        <w:jc w:val="both"/>
      </w:pPr>
    </w:p>
    <w:p w14:paraId="44F1CB36" w14:textId="152BE678" w:rsidR="00BE477B" w:rsidRDefault="00311500" w:rsidP="00907547">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t. 3.1.1. DoN i za odgovarajuća kaznena djela koja, prema nacionalnim propisima države poslovnog nastana gospodarskog subjekta, odnosno države čiji je osoba državljanin, obuhvaćaju razloge za isključenje iz članka 57. stavka 1. točaka od (a) do (f) Direktive 2014/24/EU.</w:t>
      </w:r>
    </w:p>
    <w:p w14:paraId="1AF52436" w14:textId="133720CB" w:rsidR="008171CD" w:rsidRPr="00311500" w:rsidRDefault="008171CD" w:rsidP="007B7B93">
      <w:pPr>
        <w:spacing w:after="0" w:line="240" w:lineRule="auto"/>
        <w:jc w:val="both"/>
        <w:rPr>
          <w:rFonts w:ascii="Calibri" w:hAnsi="Calibri" w:cs="Calibri"/>
        </w:rPr>
      </w:pPr>
      <w:r>
        <w:t>Za potrebe utvrđivanja gore navedenih okolnosti gospodarski subjekt dužan je u ponudi dostaviti izjavu. Izjavu o nekažnjavanju (prilog 2) daju sve osobe ovlaštene za zastupanje</w:t>
      </w:r>
      <w:r w:rsidR="007B7B93">
        <w:t>.</w:t>
      </w:r>
    </w:p>
    <w:p w14:paraId="3F1FBA76" w14:textId="77777777" w:rsidR="00312E65" w:rsidRDefault="00312E65" w:rsidP="008700AB">
      <w:pPr>
        <w:jc w:val="both"/>
        <w:rPr>
          <w:rFonts w:cs="Calibri"/>
          <w:b/>
          <w:bCs/>
          <w:sz w:val="24"/>
        </w:rPr>
      </w:pPr>
    </w:p>
    <w:p w14:paraId="283E4903" w14:textId="030A59B2" w:rsidR="00311500" w:rsidRDefault="00311500" w:rsidP="008700AB">
      <w:pPr>
        <w:jc w:val="both"/>
        <w:rPr>
          <w:rFonts w:cs="Calibri"/>
          <w:b/>
          <w:bCs/>
          <w:sz w:val="24"/>
        </w:rPr>
      </w:pPr>
      <w:r>
        <w:rPr>
          <w:rFonts w:cs="Calibri"/>
          <w:b/>
          <w:bCs/>
          <w:sz w:val="24"/>
        </w:rPr>
        <w:t>3.1.2. Osnove povezane s plaćanjem poreza ili doprinosa za socijalno osiguranje</w:t>
      </w:r>
    </w:p>
    <w:p w14:paraId="21E025B0" w14:textId="2890ABBB" w:rsidR="006D115A" w:rsidRDefault="006D115A" w:rsidP="007B7B93">
      <w:pPr>
        <w:spacing w:after="0" w:line="240" w:lineRule="auto"/>
        <w:jc w:val="both"/>
      </w:pPr>
      <w:r>
        <w:t>Ponuditelj mora dokazati da je ispunio obveze plaćanja dospjelih poreznih obveza i obveza za mirovinsko i zdravstveno osiguranje:</w:t>
      </w:r>
    </w:p>
    <w:p w14:paraId="5118DB7B" w14:textId="77777777" w:rsidR="007B7B93" w:rsidRDefault="007B7B93" w:rsidP="007B7B93">
      <w:pPr>
        <w:spacing w:after="0" w:line="240" w:lineRule="auto"/>
        <w:jc w:val="both"/>
      </w:pPr>
    </w:p>
    <w:p w14:paraId="6BA50866" w14:textId="77777777" w:rsidR="006D115A" w:rsidRDefault="006D115A" w:rsidP="008700AB">
      <w:pPr>
        <w:jc w:val="both"/>
      </w:pPr>
      <w:r>
        <w:t xml:space="preserve">1. u Republici Hrvatskoj, ako gospodarski subjekt ima poslovni nastan u Republici Hrvatskoj, ili </w:t>
      </w:r>
    </w:p>
    <w:p w14:paraId="793313CB" w14:textId="0307973E" w:rsidR="006D115A" w:rsidRDefault="006D115A" w:rsidP="007B7B93">
      <w:pPr>
        <w:spacing w:after="0" w:line="240" w:lineRule="auto"/>
        <w:jc w:val="both"/>
      </w:pPr>
      <w:r>
        <w:t>2. u Republici Hrvatskoj ili u državi poslovnog nastana gospodarskog subjekta, ako gospodarski subjekt nema poslovni nastan u Republici Hrvatskoj.</w:t>
      </w:r>
    </w:p>
    <w:p w14:paraId="5541D6AD" w14:textId="77777777" w:rsidR="007B7B93" w:rsidRDefault="007B7B93" w:rsidP="007B7B93">
      <w:pPr>
        <w:spacing w:after="0" w:line="240" w:lineRule="auto"/>
        <w:jc w:val="both"/>
      </w:pPr>
    </w:p>
    <w:p w14:paraId="6F11A311" w14:textId="6A333A9C" w:rsidR="00311500" w:rsidRPr="007B7B93" w:rsidRDefault="006D115A" w:rsidP="007B7B93">
      <w:pPr>
        <w:spacing w:after="0" w:line="240" w:lineRule="auto"/>
        <w:jc w:val="both"/>
        <w:rPr>
          <w:rFonts w:ascii="Calibri" w:hAnsi="Calibri" w:cs="Calibri"/>
        </w:rPr>
      </w:pPr>
      <w:r w:rsidRPr="007B7B93">
        <w:rPr>
          <w:rFonts w:ascii="Calibri" w:hAnsi="Calibri" w:cs="Calibri"/>
        </w:rPr>
        <w:t xml:space="preserve">Naručitelj neće isključiti gospodarski subjekt iz postupka nabave ako mu sukladno posebnom propisu plaćanje obveza nije dopušteno ili mu je odobrena odgoda plaćanja. Za potrebe utvrđivanja gore navedenih okolnosti gospodarski subjekt dužan je u ponudi dostaviti potvrdu porezne uprave ili drugog nadležnog tijela u državi poslovnog nastana gospodarskog subjekta koja </w:t>
      </w:r>
      <w:r w:rsidRPr="00312E65">
        <w:rPr>
          <w:rFonts w:ascii="Calibri" w:hAnsi="Calibri" w:cs="Calibri"/>
          <w:b/>
          <w:bCs/>
        </w:rPr>
        <w:t>ne smije biti starija od 30 dana</w:t>
      </w:r>
      <w:r w:rsidRPr="007B7B93">
        <w:rPr>
          <w:rFonts w:ascii="Calibri" w:hAnsi="Calibri" w:cs="Calibri"/>
        </w:rPr>
        <w:t xml:space="preserve"> računajući od dana primitka ovog Poziva, kojom se dokazuje da ne postoje navedene osnove za isključenje. 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4A5C5FB1" w14:textId="77777777" w:rsidR="007B7B93" w:rsidRPr="007B7B93" w:rsidRDefault="007B7B93" w:rsidP="007B7B93">
      <w:pPr>
        <w:spacing w:after="0" w:line="240" w:lineRule="auto"/>
        <w:jc w:val="both"/>
      </w:pPr>
    </w:p>
    <w:p w14:paraId="3B05D5F4" w14:textId="0C5AC8D9" w:rsidR="008700AB" w:rsidRDefault="00311500" w:rsidP="008700AB">
      <w:pPr>
        <w:jc w:val="both"/>
        <w:rPr>
          <w:rFonts w:cs="Calibri"/>
          <w:b/>
          <w:bCs/>
          <w:sz w:val="24"/>
        </w:rPr>
      </w:pPr>
      <w:r>
        <w:rPr>
          <w:rFonts w:cs="Calibri"/>
          <w:b/>
          <w:bCs/>
          <w:sz w:val="24"/>
        </w:rPr>
        <w:t>4</w:t>
      </w:r>
      <w:r w:rsidR="008700AB" w:rsidRPr="00DD619B">
        <w:rPr>
          <w:rFonts w:cs="Calibri"/>
          <w:b/>
          <w:bCs/>
          <w:sz w:val="24"/>
        </w:rPr>
        <w:t>. KRITERIJ ZA ODABIR GOSPODARSKOG SUBJEKTA (UVJETI SPOSOBNOSTI)</w:t>
      </w:r>
    </w:p>
    <w:p w14:paraId="78315A3F" w14:textId="22AAFE07" w:rsidR="008700AB" w:rsidRDefault="00311500" w:rsidP="008700AB">
      <w:pPr>
        <w:spacing w:after="0" w:line="240" w:lineRule="auto"/>
        <w:jc w:val="both"/>
        <w:rPr>
          <w:rFonts w:ascii="Calibri" w:eastAsia="Batang" w:hAnsi="Calibri" w:cs="Calibri"/>
          <w:b/>
          <w:color w:val="000000"/>
          <w:sz w:val="24"/>
          <w:szCs w:val="24"/>
          <w:lang w:eastAsia="ko-KR"/>
        </w:rPr>
      </w:pPr>
      <w:r>
        <w:rPr>
          <w:rFonts w:cs="Calibri"/>
          <w:b/>
          <w:bCs/>
          <w:sz w:val="24"/>
        </w:rPr>
        <w:t>4</w:t>
      </w:r>
      <w:r w:rsidR="008700AB">
        <w:rPr>
          <w:rFonts w:cs="Calibri"/>
          <w:b/>
          <w:bCs/>
          <w:sz w:val="24"/>
        </w:rPr>
        <w:t xml:space="preserve">.1. </w:t>
      </w:r>
      <w:r w:rsidR="008700AB" w:rsidRPr="008700AB">
        <w:rPr>
          <w:rFonts w:ascii="Calibri" w:eastAsia="Batang" w:hAnsi="Calibri" w:cs="Calibri"/>
          <w:b/>
          <w:color w:val="000000"/>
          <w:sz w:val="24"/>
          <w:szCs w:val="24"/>
          <w:lang w:eastAsia="ko-KR"/>
        </w:rPr>
        <w:t xml:space="preserve">Sposobnost za obavljanje profesionalne djelatnosti, te dokumenti kojima se dokazuje </w:t>
      </w:r>
      <w:r w:rsidR="008700AB">
        <w:rPr>
          <w:rFonts w:ascii="Calibri" w:eastAsia="Batang" w:hAnsi="Calibri" w:cs="Calibri"/>
          <w:b/>
          <w:color w:val="000000"/>
          <w:sz w:val="24"/>
          <w:szCs w:val="24"/>
          <w:lang w:eastAsia="ko-KR"/>
        </w:rPr>
        <w:t xml:space="preserve">      </w:t>
      </w:r>
    </w:p>
    <w:p w14:paraId="0376BAA2" w14:textId="176B2401" w:rsidR="008700AB" w:rsidRDefault="008700AB" w:rsidP="008700AB">
      <w:pPr>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w:t>
      </w:r>
      <w:r w:rsidRPr="008700AB">
        <w:rPr>
          <w:rFonts w:ascii="Calibri" w:eastAsia="Batang" w:hAnsi="Calibri" w:cs="Calibri"/>
          <w:b/>
          <w:color w:val="000000"/>
          <w:sz w:val="24"/>
          <w:szCs w:val="24"/>
          <w:lang w:eastAsia="ko-KR"/>
        </w:rPr>
        <w:t>Sposobnost</w:t>
      </w:r>
    </w:p>
    <w:p w14:paraId="086B348B" w14:textId="127A936F" w:rsidR="008700AB" w:rsidRPr="008700AB" w:rsidRDefault="008700AB" w:rsidP="008700AB">
      <w:pPr>
        <w:spacing w:after="0" w:line="240" w:lineRule="auto"/>
        <w:jc w:val="both"/>
        <w:rPr>
          <w:rFonts w:ascii="Calibri" w:eastAsia="Batang" w:hAnsi="Calibri" w:cs="Calibri"/>
          <w:b/>
          <w:color w:val="000000"/>
          <w:sz w:val="24"/>
          <w:szCs w:val="24"/>
          <w:lang w:eastAsia="ko-KR"/>
        </w:rPr>
      </w:pPr>
      <w:r w:rsidRPr="009D2BD1">
        <w:rPr>
          <w:rFonts w:ascii="Arial Narrow" w:eastAsia="Batang" w:hAnsi="Arial Narrow" w:cs="Comic Sans MS"/>
          <w:b/>
          <w:color w:val="000000"/>
          <w:lang w:eastAsia="ko-KR"/>
        </w:rPr>
        <w:tab/>
      </w:r>
    </w:p>
    <w:p w14:paraId="13CB72A5" w14:textId="1A0A8F0A" w:rsidR="008700AB" w:rsidRPr="008700AB" w:rsidRDefault="008700AB" w:rsidP="008700AB">
      <w:pPr>
        <w:tabs>
          <w:tab w:val="left" w:pos="993"/>
        </w:tabs>
        <w:spacing w:after="0" w:line="240" w:lineRule="auto"/>
        <w:jc w:val="both"/>
        <w:rPr>
          <w:rFonts w:ascii="Calibri" w:eastAsia="Batang" w:hAnsi="Calibri" w:cs="Calibri"/>
          <w:color w:val="000000"/>
          <w:lang w:eastAsia="ko-KR"/>
        </w:rPr>
      </w:pPr>
      <w:r w:rsidRPr="008700AB">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372A5A0B" w14:textId="77777777" w:rsidR="008700AB" w:rsidRDefault="008700AB" w:rsidP="008700AB">
      <w:pPr>
        <w:tabs>
          <w:tab w:val="left" w:pos="993"/>
        </w:tabs>
        <w:spacing w:after="0" w:line="240" w:lineRule="auto"/>
        <w:jc w:val="both"/>
        <w:rPr>
          <w:rFonts w:ascii="Calibri" w:eastAsia="Batang" w:hAnsi="Calibri" w:cs="Calibri"/>
          <w:color w:val="000000"/>
          <w:lang w:eastAsia="ko-KR"/>
        </w:rPr>
      </w:pPr>
    </w:p>
    <w:p w14:paraId="5184F8A5" w14:textId="10C02A7B" w:rsidR="008700AB" w:rsidRPr="008700AB" w:rsidRDefault="008700AB" w:rsidP="008700AB">
      <w:pPr>
        <w:tabs>
          <w:tab w:val="left" w:pos="993"/>
        </w:tabs>
        <w:spacing w:after="0" w:line="240" w:lineRule="auto"/>
        <w:jc w:val="both"/>
        <w:rPr>
          <w:rFonts w:ascii="Calibri" w:eastAsia="Batang" w:hAnsi="Calibri" w:cs="Calibri"/>
          <w:b/>
          <w:color w:val="000000"/>
          <w:lang w:eastAsia="ko-KR"/>
        </w:rPr>
      </w:pPr>
      <w:r w:rsidRPr="008700AB">
        <w:rPr>
          <w:rFonts w:ascii="Calibri" w:eastAsia="Batang" w:hAnsi="Calibri" w:cs="Calibri"/>
          <w:color w:val="000000"/>
          <w:lang w:eastAsia="ko-KR"/>
        </w:rPr>
        <w:t xml:space="preserve">Upis u odgovarajući registar dokazuje se odgovarajućim </w:t>
      </w:r>
      <w:r w:rsidRPr="008700AB">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1A745F11" w14:textId="77777777" w:rsidR="008700AB" w:rsidRDefault="008700AB" w:rsidP="008700AB">
      <w:pPr>
        <w:tabs>
          <w:tab w:val="left" w:pos="993"/>
        </w:tabs>
        <w:spacing w:after="0" w:line="240" w:lineRule="auto"/>
        <w:jc w:val="both"/>
        <w:rPr>
          <w:rFonts w:ascii="Calibri" w:eastAsia="Batang" w:hAnsi="Calibri" w:cs="Calibri"/>
          <w:bCs/>
          <w:color w:val="000000"/>
          <w:lang w:eastAsia="ko-KR"/>
        </w:rPr>
      </w:pPr>
    </w:p>
    <w:p w14:paraId="43694391" w14:textId="2F42383E" w:rsidR="008700AB" w:rsidRPr="008700AB" w:rsidRDefault="008700AB" w:rsidP="008700AB">
      <w:pPr>
        <w:tabs>
          <w:tab w:val="left" w:pos="993"/>
        </w:tabs>
        <w:spacing w:after="0" w:line="240" w:lineRule="auto"/>
        <w:jc w:val="both"/>
        <w:rPr>
          <w:rFonts w:ascii="Calibri" w:eastAsia="Batang" w:hAnsi="Calibri" w:cs="Calibri"/>
          <w:bCs/>
          <w:color w:val="000000"/>
          <w:lang w:eastAsia="ko-KR"/>
        </w:rPr>
      </w:pPr>
      <w:r w:rsidRPr="008700AB">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47F21FA5" w14:textId="77777777" w:rsidR="008700AB" w:rsidRDefault="008700AB" w:rsidP="008700AB">
      <w:pPr>
        <w:spacing w:after="0" w:line="240" w:lineRule="auto"/>
        <w:jc w:val="both"/>
        <w:rPr>
          <w:rFonts w:ascii="Calibri" w:eastAsia="Batang" w:hAnsi="Calibri" w:cs="Calibri"/>
          <w:i/>
          <w:color w:val="000000"/>
          <w:u w:val="single"/>
          <w:lang w:eastAsia="ko-KR"/>
        </w:rPr>
      </w:pPr>
    </w:p>
    <w:p w14:paraId="3851DD21" w14:textId="7D6FE005" w:rsidR="008700AB" w:rsidRPr="008700AB" w:rsidRDefault="008700AB" w:rsidP="008700AB">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1409E74E" w14:textId="77777777" w:rsidR="008700AB" w:rsidRPr="008700AB" w:rsidRDefault="008700AB" w:rsidP="008700AB">
      <w:pPr>
        <w:spacing w:after="0" w:line="240" w:lineRule="auto"/>
        <w:jc w:val="both"/>
        <w:rPr>
          <w:rFonts w:ascii="Calibri" w:eastAsia="Batang" w:hAnsi="Calibri" w:cs="Calibri"/>
          <w:i/>
          <w:color w:val="000000"/>
          <w:u w:val="single"/>
          <w:lang w:eastAsia="ko-KR"/>
        </w:rPr>
      </w:pPr>
    </w:p>
    <w:p w14:paraId="68BEA021" w14:textId="77777777" w:rsidR="00907547" w:rsidRDefault="00907547" w:rsidP="008700AB">
      <w:pPr>
        <w:spacing w:after="0" w:line="240" w:lineRule="auto"/>
        <w:jc w:val="both"/>
        <w:rPr>
          <w:rFonts w:ascii="Calibri" w:eastAsia="Batang" w:hAnsi="Calibri" w:cs="Calibri"/>
          <w:i/>
          <w:color w:val="000000"/>
          <w:u w:val="single"/>
          <w:lang w:eastAsia="ko-KR"/>
        </w:rPr>
      </w:pPr>
    </w:p>
    <w:p w14:paraId="379D1175" w14:textId="24D3B475" w:rsidR="008700AB" w:rsidRPr="008700AB" w:rsidRDefault="008700AB" w:rsidP="008700AB">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Neovjerenom preslikom smatra se i neovjereni ispis elektroničke isprave. </w:t>
      </w:r>
    </w:p>
    <w:p w14:paraId="1FB38082" w14:textId="77777777" w:rsidR="008700AB" w:rsidRPr="008700AB" w:rsidRDefault="008700AB" w:rsidP="008700AB">
      <w:pPr>
        <w:spacing w:after="0" w:line="240" w:lineRule="auto"/>
        <w:ind w:left="709"/>
        <w:jc w:val="both"/>
        <w:rPr>
          <w:rFonts w:ascii="Calibri" w:eastAsia="Batang" w:hAnsi="Calibri" w:cs="Calibri"/>
          <w:i/>
          <w:color w:val="000000"/>
          <w:lang w:eastAsia="ko-KR"/>
        </w:rPr>
      </w:pPr>
    </w:p>
    <w:p w14:paraId="541A16E8" w14:textId="6F6E4BBA" w:rsidR="00B412F2" w:rsidRDefault="008700AB" w:rsidP="00907547">
      <w:pPr>
        <w:tabs>
          <w:tab w:val="left" w:pos="142"/>
          <w:tab w:val="left" w:pos="284"/>
          <w:tab w:val="left" w:pos="567"/>
        </w:tabs>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755C13FB" w14:textId="77777777" w:rsidR="00907547" w:rsidRPr="00907547" w:rsidRDefault="00907547" w:rsidP="00907547">
      <w:pPr>
        <w:tabs>
          <w:tab w:val="left" w:pos="142"/>
          <w:tab w:val="left" w:pos="284"/>
          <w:tab w:val="left" w:pos="567"/>
        </w:tabs>
        <w:spacing w:after="0" w:line="240" w:lineRule="auto"/>
        <w:jc w:val="both"/>
        <w:rPr>
          <w:rFonts w:ascii="Calibri" w:eastAsia="Batang" w:hAnsi="Calibri" w:cs="Calibri"/>
          <w:i/>
          <w:color w:val="000000"/>
          <w:u w:val="single"/>
          <w:lang w:eastAsia="ko-KR"/>
        </w:rPr>
      </w:pPr>
    </w:p>
    <w:p w14:paraId="4307ACB9" w14:textId="398B43E0" w:rsidR="008700AB" w:rsidRPr="008700AB" w:rsidRDefault="00311500" w:rsidP="008700AB">
      <w:pPr>
        <w:tabs>
          <w:tab w:val="left" w:pos="142"/>
          <w:tab w:val="left" w:pos="284"/>
          <w:tab w:val="left" w:pos="567"/>
        </w:tabs>
        <w:jc w:val="both"/>
        <w:rPr>
          <w:rFonts w:ascii="Calibri" w:eastAsia="Batang" w:hAnsi="Calibri" w:cs="Calibri"/>
          <w:b/>
          <w:color w:val="000000"/>
          <w:lang w:eastAsia="ko-KR"/>
        </w:rPr>
      </w:pPr>
      <w:r>
        <w:rPr>
          <w:rFonts w:ascii="Calibri" w:eastAsia="Batang" w:hAnsi="Calibri" w:cs="Calibri"/>
          <w:b/>
          <w:color w:val="000000"/>
          <w:lang w:eastAsia="ko-KR"/>
        </w:rPr>
        <w:t>4</w:t>
      </w:r>
      <w:r w:rsidR="008700AB" w:rsidRPr="008700AB">
        <w:rPr>
          <w:rFonts w:ascii="Calibri" w:eastAsia="Batang" w:hAnsi="Calibri" w:cs="Calibri"/>
          <w:b/>
          <w:color w:val="000000"/>
          <w:lang w:eastAsia="ko-KR"/>
        </w:rPr>
        <w:t>.2. Uvjeti tehničke i stručne sposobnosti ponuditelja, te dokumenti kojima dokazuju sposobnost:</w:t>
      </w:r>
    </w:p>
    <w:p w14:paraId="243C37EE" w14:textId="77777777" w:rsidR="007B7B93" w:rsidRDefault="008700AB" w:rsidP="007B7B93">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hAnsi="Calibri" w:cs="Calibri"/>
          <w:color w:val="000000"/>
          <w:lang w:bidi="hr-HR"/>
        </w:rPr>
        <w:t>Naručitelj je za izvršenje ugovora odredio sljedeće uvjete tehničke i stručne</w:t>
      </w:r>
      <w:r w:rsidR="007B7B93">
        <w:rPr>
          <w:rFonts w:ascii="Calibri" w:hAnsi="Calibri" w:cs="Calibri"/>
          <w:color w:val="000000"/>
          <w:lang w:bidi="hr-HR"/>
        </w:rPr>
        <w:t xml:space="preserve"> </w:t>
      </w:r>
      <w:r w:rsidRPr="008700AB">
        <w:rPr>
          <w:rFonts w:ascii="Calibri" w:eastAsia="Calibri" w:hAnsi="Calibri" w:cs="Calibri"/>
          <w:color w:val="000000"/>
          <w:lang w:bidi="hr-HR"/>
        </w:rPr>
        <w:t xml:space="preserve">sposobnosti. </w:t>
      </w:r>
    </w:p>
    <w:p w14:paraId="5A948A12" w14:textId="68371562" w:rsidR="008700AB" w:rsidRDefault="008700AB" w:rsidP="007B7B93">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eastAsia="Calibri" w:hAnsi="Calibri" w:cs="Calibri"/>
          <w:color w:val="000000"/>
          <w:lang w:bidi="hr-HR"/>
        </w:rPr>
        <w:t>Sposobnost se dokazuje:</w:t>
      </w:r>
    </w:p>
    <w:p w14:paraId="3334B8A2" w14:textId="77777777" w:rsidR="008700AB" w:rsidRPr="008700AB" w:rsidRDefault="008700AB" w:rsidP="008700AB">
      <w:pPr>
        <w:tabs>
          <w:tab w:val="left" w:pos="142"/>
          <w:tab w:val="left" w:pos="284"/>
          <w:tab w:val="left" w:pos="567"/>
        </w:tabs>
        <w:spacing w:after="0" w:line="240" w:lineRule="auto"/>
        <w:jc w:val="both"/>
        <w:rPr>
          <w:rFonts w:ascii="Calibri" w:eastAsia="Batang" w:hAnsi="Calibri" w:cs="Calibri"/>
          <w:b/>
          <w:color w:val="000000"/>
          <w:lang w:eastAsia="ko-KR"/>
        </w:rPr>
      </w:pPr>
    </w:p>
    <w:p w14:paraId="0F81C935" w14:textId="3E682528" w:rsidR="008700AB" w:rsidRPr="008700AB" w:rsidRDefault="008700AB" w:rsidP="0092717A">
      <w:pPr>
        <w:autoSpaceDE w:val="0"/>
        <w:autoSpaceDN w:val="0"/>
        <w:adjustRightInd w:val="0"/>
        <w:spacing w:after="0" w:line="240" w:lineRule="auto"/>
        <w:jc w:val="both"/>
        <w:rPr>
          <w:rFonts w:ascii="Calibri" w:hAnsi="Calibri" w:cs="Calibri"/>
          <w:b/>
          <w:bCs/>
        </w:rPr>
      </w:pPr>
      <w:r w:rsidRPr="008700AB">
        <w:rPr>
          <w:rFonts w:ascii="Calibri" w:eastAsia="Calibri" w:hAnsi="Calibri" w:cs="Calibri"/>
          <w:color w:val="000000"/>
          <w:lang w:bidi="hr-HR"/>
        </w:rPr>
        <w:t xml:space="preserve">- </w:t>
      </w:r>
      <w:r w:rsidRPr="008700AB">
        <w:rPr>
          <w:rFonts w:ascii="Calibri" w:hAnsi="Calibri" w:cs="Calibri"/>
          <w:b/>
          <w:bCs/>
        </w:rPr>
        <w:t>Popisom izvršenih poslova kojima gospodarski subjekt mora dokazati da je u godini u kojoj</w:t>
      </w:r>
    </w:p>
    <w:p w14:paraId="6B931E1A" w14:textId="689CE7D2" w:rsidR="0092717A" w:rsidRDefault="008700AB" w:rsidP="0092717A">
      <w:pPr>
        <w:autoSpaceDE w:val="0"/>
        <w:autoSpaceDN w:val="0"/>
        <w:adjustRightInd w:val="0"/>
        <w:spacing w:after="0" w:line="240" w:lineRule="auto"/>
        <w:jc w:val="both"/>
        <w:rPr>
          <w:rFonts w:ascii="Calibri" w:hAnsi="Calibri" w:cs="Calibri"/>
          <w:b/>
          <w:bCs/>
        </w:rPr>
      </w:pPr>
      <w:r w:rsidRPr="008700AB">
        <w:rPr>
          <w:rFonts w:ascii="Calibri" w:hAnsi="Calibri" w:cs="Calibri"/>
          <w:b/>
          <w:bCs/>
        </w:rPr>
        <w:t xml:space="preserve">  je započeo postupak nabave i tijekom </w:t>
      </w:r>
      <w:r w:rsidR="0092717A">
        <w:rPr>
          <w:rFonts w:ascii="Calibri" w:hAnsi="Calibri" w:cs="Calibri"/>
          <w:b/>
          <w:bCs/>
        </w:rPr>
        <w:t>tri</w:t>
      </w:r>
      <w:r w:rsidRPr="008700AB">
        <w:rPr>
          <w:rFonts w:ascii="Calibri" w:hAnsi="Calibri" w:cs="Calibri"/>
          <w:b/>
          <w:bCs/>
        </w:rPr>
        <w:t xml:space="preserve"> godin</w:t>
      </w:r>
      <w:r w:rsidR="0092717A">
        <w:rPr>
          <w:rFonts w:ascii="Calibri" w:hAnsi="Calibri" w:cs="Calibri"/>
          <w:b/>
          <w:bCs/>
        </w:rPr>
        <w:t>e</w:t>
      </w:r>
      <w:r w:rsidRPr="008700AB">
        <w:rPr>
          <w:rFonts w:ascii="Calibri" w:hAnsi="Calibri" w:cs="Calibri"/>
          <w:b/>
          <w:bCs/>
        </w:rPr>
        <w:t xml:space="preserve"> koje </w:t>
      </w:r>
      <w:r w:rsidR="004D39F0">
        <w:rPr>
          <w:rFonts w:ascii="Calibri" w:hAnsi="Calibri" w:cs="Calibri"/>
          <w:b/>
          <w:bCs/>
        </w:rPr>
        <w:t>prethode toj godini izveo usluge</w:t>
      </w:r>
      <w:r w:rsidRPr="008700AB">
        <w:rPr>
          <w:rFonts w:ascii="Calibri" w:hAnsi="Calibri" w:cs="Calibri"/>
          <w:b/>
          <w:bCs/>
        </w:rPr>
        <w:t xml:space="preserve"> iste ili slične </w:t>
      </w:r>
      <w:r>
        <w:rPr>
          <w:rFonts w:ascii="Calibri" w:hAnsi="Calibri" w:cs="Calibri"/>
          <w:b/>
          <w:bCs/>
        </w:rPr>
        <w:t xml:space="preserve">  </w:t>
      </w:r>
      <w:r w:rsidR="0092717A">
        <w:rPr>
          <w:rFonts w:ascii="Calibri" w:hAnsi="Calibri" w:cs="Calibri"/>
          <w:b/>
          <w:bCs/>
        </w:rPr>
        <w:t xml:space="preserve">      </w:t>
      </w:r>
    </w:p>
    <w:p w14:paraId="08CB2002" w14:textId="0C8BC178" w:rsidR="0092717A" w:rsidRDefault="0092717A" w:rsidP="0092717A">
      <w:pPr>
        <w:autoSpaceDE w:val="0"/>
        <w:autoSpaceDN w:val="0"/>
        <w:adjustRightInd w:val="0"/>
        <w:spacing w:after="0" w:line="240" w:lineRule="auto"/>
        <w:jc w:val="both"/>
        <w:rPr>
          <w:rFonts w:ascii="Calibri" w:hAnsi="Calibri" w:cs="Calibri"/>
        </w:rPr>
      </w:pPr>
      <w:r>
        <w:rPr>
          <w:rFonts w:ascii="Calibri" w:hAnsi="Calibri" w:cs="Calibri"/>
          <w:b/>
          <w:bCs/>
        </w:rPr>
        <w:t xml:space="preserve">  </w:t>
      </w:r>
      <w:r w:rsidR="008700AB" w:rsidRPr="008700AB">
        <w:rPr>
          <w:rFonts w:ascii="Calibri" w:hAnsi="Calibri" w:cs="Calibri"/>
          <w:b/>
          <w:bCs/>
        </w:rPr>
        <w:t xml:space="preserve">predmetu nabave. </w:t>
      </w:r>
      <w:r w:rsidR="008700AB" w:rsidRPr="008700AB">
        <w:rPr>
          <w:rFonts w:ascii="Calibri" w:hAnsi="Calibri" w:cs="Calibri"/>
        </w:rPr>
        <w:t xml:space="preserve">Zbroj vrijednosti (bez PDV-a) najviše </w:t>
      </w:r>
      <w:r>
        <w:rPr>
          <w:rFonts w:ascii="Calibri" w:hAnsi="Calibri" w:cs="Calibri"/>
        </w:rPr>
        <w:t>2</w:t>
      </w:r>
      <w:r w:rsidR="008700AB" w:rsidRPr="008700AB">
        <w:rPr>
          <w:rFonts w:ascii="Calibri" w:hAnsi="Calibri" w:cs="Calibri"/>
        </w:rPr>
        <w:t xml:space="preserve"> izveden</w:t>
      </w:r>
      <w:r w:rsidR="00BE477B">
        <w:rPr>
          <w:rFonts w:ascii="Calibri" w:hAnsi="Calibri" w:cs="Calibri"/>
        </w:rPr>
        <w:t>e</w:t>
      </w:r>
      <w:r w:rsidR="008700AB" w:rsidRPr="008700AB">
        <w:rPr>
          <w:rFonts w:ascii="Calibri" w:hAnsi="Calibri" w:cs="Calibri"/>
        </w:rPr>
        <w:t xml:space="preserve"> </w:t>
      </w:r>
      <w:r w:rsidR="00BE477B">
        <w:rPr>
          <w:rFonts w:ascii="Calibri" w:hAnsi="Calibri" w:cs="Calibri"/>
        </w:rPr>
        <w:t>usluge</w:t>
      </w:r>
      <w:r w:rsidR="008700AB" w:rsidRPr="008700AB">
        <w:rPr>
          <w:rFonts w:ascii="Calibri" w:hAnsi="Calibri" w:cs="Calibri"/>
        </w:rPr>
        <w:t xml:space="preserve"> mora biti minimalno u visini</w:t>
      </w:r>
      <w:r>
        <w:rPr>
          <w:rFonts w:ascii="Calibri" w:hAnsi="Calibri" w:cs="Calibri"/>
        </w:rPr>
        <w:t xml:space="preserve">    </w:t>
      </w:r>
    </w:p>
    <w:p w14:paraId="1E527011" w14:textId="7BD0F141" w:rsidR="008700AB" w:rsidRDefault="0092717A" w:rsidP="0092717A">
      <w:pPr>
        <w:autoSpaceDE w:val="0"/>
        <w:autoSpaceDN w:val="0"/>
        <w:adjustRightInd w:val="0"/>
        <w:spacing w:after="0" w:line="240" w:lineRule="auto"/>
        <w:jc w:val="both"/>
        <w:rPr>
          <w:rFonts w:cs="Calibri"/>
          <w:b/>
          <w:bCs/>
          <w:sz w:val="24"/>
        </w:rPr>
      </w:pPr>
      <w:r>
        <w:rPr>
          <w:rFonts w:ascii="Calibri" w:hAnsi="Calibri" w:cs="Calibri"/>
        </w:rPr>
        <w:t xml:space="preserve">  </w:t>
      </w:r>
      <w:r w:rsidR="008700AB" w:rsidRPr="008700AB">
        <w:rPr>
          <w:rFonts w:ascii="Calibri" w:hAnsi="Calibri" w:cs="Calibri"/>
        </w:rPr>
        <w:t xml:space="preserve">procijenjene vrijednosti nabave. </w:t>
      </w:r>
    </w:p>
    <w:p w14:paraId="3C7DA12C" w14:textId="77777777" w:rsidR="00D70803" w:rsidRDefault="00D70803" w:rsidP="00B3434F">
      <w:pPr>
        <w:pStyle w:val="WW-Default"/>
        <w:spacing w:line="100" w:lineRule="atLeast"/>
        <w:rPr>
          <w:b/>
          <w:bCs/>
          <w:sz w:val="24"/>
          <w:szCs w:val="24"/>
        </w:rPr>
      </w:pPr>
    </w:p>
    <w:p w14:paraId="0E72A88E" w14:textId="0F978ABC" w:rsidR="00B3434F" w:rsidRDefault="00311500" w:rsidP="00B3434F">
      <w:pPr>
        <w:pStyle w:val="WW-Default"/>
        <w:spacing w:line="100" w:lineRule="atLeast"/>
        <w:rPr>
          <w:b/>
          <w:bCs/>
          <w:sz w:val="24"/>
          <w:szCs w:val="24"/>
        </w:rPr>
      </w:pPr>
      <w:r>
        <w:rPr>
          <w:b/>
          <w:bCs/>
          <w:sz w:val="24"/>
          <w:szCs w:val="24"/>
        </w:rPr>
        <w:t>5</w:t>
      </w:r>
      <w:r w:rsidR="00B3434F">
        <w:rPr>
          <w:b/>
          <w:bCs/>
          <w:sz w:val="24"/>
          <w:szCs w:val="24"/>
        </w:rPr>
        <w:t>. PODACI O PONUDI</w:t>
      </w:r>
    </w:p>
    <w:p w14:paraId="5FB90BD4" w14:textId="77777777" w:rsidR="00B3434F" w:rsidRDefault="00B3434F" w:rsidP="00B3434F">
      <w:pPr>
        <w:pStyle w:val="Default"/>
        <w:jc w:val="both"/>
        <w:rPr>
          <w:rFonts w:ascii="Calibri" w:hAnsi="Calibri" w:cs="Calibri"/>
          <w:b/>
        </w:rPr>
      </w:pPr>
    </w:p>
    <w:p w14:paraId="6FAC10F4" w14:textId="208A68A1" w:rsidR="0092717A" w:rsidRDefault="00311500" w:rsidP="00B3434F">
      <w:pPr>
        <w:pStyle w:val="Default"/>
        <w:jc w:val="both"/>
        <w:rPr>
          <w:rFonts w:ascii="Calibri" w:hAnsi="Calibri" w:cs="Calibri"/>
          <w:b/>
        </w:rPr>
      </w:pPr>
      <w:r>
        <w:rPr>
          <w:rFonts w:ascii="Calibri" w:hAnsi="Calibri" w:cs="Calibri"/>
          <w:b/>
        </w:rPr>
        <w:t>5</w:t>
      </w:r>
      <w:r w:rsidR="0092717A">
        <w:rPr>
          <w:rFonts w:ascii="Calibri" w:hAnsi="Calibri" w:cs="Calibri"/>
          <w:b/>
        </w:rPr>
        <w:t>.1. Sadržaj ponude:</w:t>
      </w:r>
    </w:p>
    <w:p w14:paraId="78078EA2" w14:textId="77777777" w:rsidR="0092717A" w:rsidRDefault="0092717A" w:rsidP="00B3434F">
      <w:pPr>
        <w:pStyle w:val="Default"/>
        <w:jc w:val="both"/>
        <w:rPr>
          <w:rFonts w:ascii="Calibri" w:hAnsi="Calibri" w:cs="Calibri"/>
          <w:b/>
        </w:rPr>
      </w:pPr>
    </w:p>
    <w:p w14:paraId="5EF75EEB" w14:textId="25B4AA5C" w:rsidR="0092717A" w:rsidRPr="0092717A" w:rsidRDefault="0092717A" w:rsidP="00B3434F">
      <w:pPr>
        <w:pStyle w:val="Default"/>
        <w:jc w:val="both"/>
        <w:rPr>
          <w:rFonts w:ascii="Calibri" w:hAnsi="Calibri" w:cs="Calibri"/>
          <w:bCs/>
          <w:sz w:val="22"/>
          <w:szCs w:val="22"/>
        </w:rPr>
      </w:pPr>
      <w:r w:rsidRPr="0092717A">
        <w:rPr>
          <w:rFonts w:ascii="Calibri" w:hAnsi="Calibri" w:cs="Calibri"/>
          <w:b/>
          <w:sz w:val="22"/>
          <w:szCs w:val="22"/>
        </w:rPr>
        <w:t xml:space="preserve">- Ponudbeni list </w:t>
      </w:r>
      <w:r w:rsidRPr="0092717A">
        <w:rPr>
          <w:rFonts w:ascii="Calibri" w:hAnsi="Calibri" w:cs="Calibri"/>
          <w:bCs/>
          <w:sz w:val="22"/>
          <w:szCs w:val="22"/>
        </w:rPr>
        <w:t>– popunjen i potpisan od strane ponuditelja</w:t>
      </w:r>
    </w:p>
    <w:p w14:paraId="1EF84CC3" w14:textId="77777777" w:rsidR="0092717A" w:rsidRPr="0092717A" w:rsidRDefault="0092717A" w:rsidP="00B3434F">
      <w:pPr>
        <w:pStyle w:val="Default"/>
        <w:jc w:val="both"/>
        <w:rPr>
          <w:rFonts w:ascii="Calibri" w:hAnsi="Calibri" w:cs="Calibri"/>
          <w:bCs/>
          <w:sz w:val="22"/>
          <w:szCs w:val="22"/>
        </w:rPr>
      </w:pPr>
    </w:p>
    <w:p w14:paraId="42D44040" w14:textId="57FDF46D" w:rsidR="0092717A" w:rsidRDefault="0092717A" w:rsidP="00B3434F">
      <w:pPr>
        <w:pStyle w:val="Default"/>
        <w:jc w:val="both"/>
        <w:rPr>
          <w:rFonts w:ascii="Calibri" w:hAnsi="Calibri" w:cs="Calibri"/>
          <w:bCs/>
          <w:sz w:val="22"/>
          <w:szCs w:val="22"/>
        </w:rPr>
      </w:pPr>
      <w:r w:rsidRPr="00DD619B">
        <w:rPr>
          <w:rFonts w:ascii="Calibri" w:hAnsi="Calibri" w:cs="Calibri"/>
          <w:bCs/>
          <w:sz w:val="22"/>
          <w:szCs w:val="22"/>
        </w:rPr>
        <w:t xml:space="preserve">- </w:t>
      </w:r>
      <w:r w:rsidRPr="00DD619B">
        <w:rPr>
          <w:rFonts w:ascii="Calibri" w:hAnsi="Calibri" w:cs="Calibri"/>
          <w:b/>
          <w:sz w:val="22"/>
          <w:szCs w:val="22"/>
        </w:rPr>
        <w:t xml:space="preserve">Dokumenti </w:t>
      </w:r>
      <w:r w:rsidRPr="00DD619B">
        <w:rPr>
          <w:rFonts w:ascii="Calibri" w:hAnsi="Calibri" w:cs="Calibri"/>
          <w:bCs/>
          <w:sz w:val="22"/>
          <w:szCs w:val="22"/>
        </w:rPr>
        <w:t>kojima se dokazuju uvjeti sposobnosti prema definiranim kriterijima za odabir</w:t>
      </w:r>
      <w:r w:rsidR="007B7B93">
        <w:rPr>
          <w:rFonts w:ascii="Calibri" w:hAnsi="Calibri" w:cs="Calibri"/>
          <w:bCs/>
          <w:sz w:val="22"/>
          <w:szCs w:val="22"/>
        </w:rPr>
        <w:t xml:space="preserve"> i dokumenti vezani uz osnove za isključenje gospodarskog subjekta</w:t>
      </w:r>
    </w:p>
    <w:p w14:paraId="3518DCFA" w14:textId="77777777" w:rsidR="0092717A" w:rsidRPr="0092717A" w:rsidRDefault="0092717A" w:rsidP="00B3434F">
      <w:pPr>
        <w:pStyle w:val="Default"/>
        <w:jc w:val="both"/>
        <w:rPr>
          <w:rFonts w:ascii="Calibri" w:hAnsi="Calibri" w:cs="Calibri"/>
          <w:bCs/>
          <w:sz w:val="22"/>
          <w:szCs w:val="22"/>
        </w:rPr>
      </w:pPr>
    </w:p>
    <w:p w14:paraId="7B12CBD5" w14:textId="3A0EBDFF" w:rsidR="0092717A" w:rsidRPr="0092717A" w:rsidRDefault="0092717A" w:rsidP="00B3434F">
      <w:pPr>
        <w:pStyle w:val="Default"/>
        <w:jc w:val="both"/>
        <w:rPr>
          <w:rFonts w:ascii="Calibri" w:hAnsi="Calibri" w:cs="Calibri"/>
          <w:b/>
          <w:sz w:val="22"/>
          <w:szCs w:val="22"/>
        </w:rPr>
      </w:pPr>
      <w:r w:rsidRPr="0092717A">
        <w:rPr>
          <w:rFonts w:ascii="Calibri" w:hAnsi="Calibri" w:cs="Calibri"/>
          <w:b/>
          <w:sz w:val="22"/>
          <w:szCs w:val="22"/>
        </w:rPr>
        <w:t xml:space="preserve">-Troškovnik </w:t>
      </w:r>
      <w:r w:rsidRPr="0092717A">
        <w:rPr>
          <w:rFonts w:ascii="Calibri" w:hAnsi="Calibri" w:cs="Calibri"/>
          <w:bCs/>
          <w:sz w:val="22"/>
          <w:szCs w:val="22"/>
        </w:rPr>
        <w:t>– popunjen i ovjeren od strane ponuditelja</w:t>
      </w:r>
      <w:r w:rsidRPr="0092717A">
        <w:rPr>
          <w:rFonts w:ascii="Calibri" w:hAnsi="Calibri" w:cs="Calibri"/>
          <w:b/>
          <w:sz w:val="22"/>
          <w:szCs w:val="22"/>
        </w:rPr>
        <w:t xml:space="preserve"> </w:t>
      </w:r>
    </w:p>
    <w:p w14:paraId="2035D3FD" w14:textId="77777777" w:rsidR="0092717A" w:rsidRDefault="0092717A" w:rsidP="0092717A">
      <w:pPr>
        <w:spacing w:after="0" w:line="240" w:lineRule="auto"/>
        <w:jc w:val="both"/>
        <w:rPr>
          <w:rFonts w:ascii="Calibri" w:hAnsi="Calibri" w:cs="Calibri"/>
        </w:rPr>
      </w:pPr>
      <w:r w:rsidRPr="0092717A">
        <w:rPr>
          <w:rFonts w:ascii="Calibri" w:hAnsi="Calibri" w:cs="Calibri"/>
        </w:rPr>
        <w:t xml:space="preserve"> </w:t>
      </w:r>
    </w:p>
    <w:p w14:paraId="1780154A" w14:textId="15E2286E" w:rsidR="0092717A" w:rsidRPr="0092717A" w:rsidRDefault="0092717A" w:rsidP="0092717A">
      <w:pPr>
        <w:spacing w:after="0" w:line="240" w:lineRule="auto"/>
        <w:jc w:val="both"/>
        <w:rPr>
          <w:rFonts w:ascii="Calibri" w:hAnsi="Calibri" w:cs="Calibri"/>
          <w:b/>
          <w:bCs/>
        </w:rPr>
      </w:pPr>
      <w:r w:rsidRPr="0092717A">
        <w:rPr>
          <w:rFonts w:ascii="Calibri" w:hAnsi="Calibri" w:cs="Calibri"/>
        </w:rPr>
        <w:t>Troškovnik se nalazi u prilogu i sastavni je dio ove dokumentacije o nabavi.</w:t>
      </w:r>
    </w:p>
    <w:p w14:paraId="0B6F7E47" w14:textId="77777777"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Ponuditelj je dužan ponuditi za svaku stavku određenu u Troškovniku jediničnu cijenu, na dvije </w:t>
      </w:r>
      <w:r>
        <w:rPr>
          <w:rFonts w:ascii="Calibri" w:hAnsi="Calibri" w:cs="Calibri"/>
        </w:rPr>
        <w:t xml:space="preserve">  </w:t>
      </w:r>
    </w:p>
    <w:p w14:paraId="2C21FD40" w14:textId="77777777"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decimale i ukupnu cijenu. U kolonama Troškovnika ukupna cijena stavke izračunava se kao umnožak </w:t>
      </w:r>
      <w:r>
        <w:rPr>
          <w:rFonts w:ascii="Calibri" w:hAnsi="Calibri" w:cs="Calibri"/>
        </w:rPr>
        <w:t xml:space="preserve"> </w:t>
      </w:r>
    </w:p>
    <w:p w14:paraId="29F1ACE7" w14:textId="2EFD4051" w:rsidR="0092717A" w:rsidRPr="00683930"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količine stavke i cijene stavke.</w:t>
      </w:r>
    </w:p>
    <w:p w14:paraId="25C0C872" w14:textId="7ED228FA" w:rsidR="0092717A" w:rsidRPr="00C10AE8" w:rsidRDefault="0092717A" w:rsidP="0092717A">
      <w:pPr>
        <w:spacing w:after="0" w:line="240" w:lineRule="auto"/>
        <w:jc w:val="both"/>
        <w:rPr>
          <w:rFonts w:ascii="Calibri" w:hAnsi="Calibri" w:cs="Calibri"/>
        </w:rPr>
      </w:pPr>
      <w:r>
        <w:rPr>
          <w:rFonts w:ascii="Calibri" w:hAnsi="Calibri" w:cs="Calibri"/>
        </w:rPr>
        <w:t xml:space="preserve"> </w:t>
      </w:r>
    </w:p>
    <w:p w14:paraId="3549587C"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Ako ponuditelj nije u sustavu PDV-a ili je predmet nabave oslobođen PDV-a, u Troškovniku i </w:t>
      </w:r>
      <w:r>
        <w:rPr>
          <w:rFonts w:ascii="Calibri" w:hAnsi="Calibri" w:cs="Calibri"/>
          <w:color w:val="000000"/>
        </w:rPr>
        <w:t xml:space="preserve"> </w:t>
      </w:r>
    </w:p>
    <w:p w14:paraId="73CBD6C5"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Ponudbenom listu, na mjesto predviđeno za upis cijene ponude s PDV-om, upisuje se isti iznos kao što </w:t>
      </w:r>
      <w:r>
        <w:rPr>
          <w:rFonts w:ascii="Calibri" w:hAnsi="Calibri" w:cs="Calibri"/>
          <w:color w:val="000000"/>
        </w:rPr>
        <w:t xml:space="preserve"> </w:t>
      </w:r>
    </w:p>
    <w:p w14:paraId="5BD1342B"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je upisan na mjestu predviđenom za upis cijene ponude bez PDV-a, a mjesto predviđeno za upis iznosa </w:t>
      </w:r>
    </w:p>
    <w:p w14:paraId="6FD691A2" w14:textId="03CB34C9" w:rsidR="0092717A" w:rsidRPr="00683930"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PDV-a ostavlja se prazno.</w:t>
      </w:r>
    </w:p>
    <w:p w14:paraId="6AC35888" w14:textId="77777777" w:rsidR="0092717A" w:rsidRDefault="0092717A" w:rsidP="0092717A">
      <w:pPr>
        <w:spacing w:after="0" w:line="240" w:lineRule="auto"/>
        <w:jc w:val="both"/>
        <w:rPr>
          <w:rFonts w:ascii="Calibri" w:hAnsi="Calibri" w:cs="Calibri"/>
          <w:color w:val="000000"/>
        </w:rPr>
      </w:pPr>
    </w:p>
    <w:p w14:paraId="632842FA"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1A9E6E67"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Ispravci se u ponudi jasno naznačuju.</w:t>
      </w:r>
    </w:p>
    <w:p w14:paraId="4AFE2961" w14:textId="77777777" w:rsidR="0092717A" w:rsidRPr="00683930" w:rsidRDefault="0092717A" w:rsidP="0092717A">
      <w:pPr>
        <w:spacing w:after="0" w:line="240" w:lineRule="auto"/>
        <w:jc w:val="both"/>
        <w:rPr>
          <w:rFonts w:ascii="Calibri" w:hAnsi="Calibri" w:cs="Calibri"/>
          <w:color w:val="000000"/>
        </w:rPr>
      </w:pPr>
    </w:p>
    <w:p w14:paraId="13863E6A"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Naručitelj je obvezan na osnovi rezultata i pregleda ocjena ponuda odbiti ponudu za koju ponuditelj nije prihvatio ispravak računske pogreške.</w:t>
      </w:r>
    </w:p>
    <w:p w14:paraId="629BB4E7" w14:textId="3F410E92" w:rsidR="0092717A" w:rsidRDefault="0092717A" w:rsidP="00B3434F">
      <w:pPr>
        <w:pStyle w:val="Default"/>
        <w:jc w:val="both"/>
        <w:rPr>
          <w:rFonts w:ascii="Calibri" w:hAnsi="Calibri" w:cs="Calibri"/>
          <w:b/>
        </w:rPr>
      </w:pPr>
    </w:p>
    <w:p w14:paraId="3DD8CF61" w14:textId="60AD5B6F" w:rsidR="00312E65" w:rsidRPr="00312E65" w:rsidRDefault="00312E65" w:rsidP="00B3434F">
      <w:pPr>
        <w:pStyle w:val="Default"/>
        <w:jc w:val="both"/>
        <w:rPr>
          <w:rFonts w:ascii="Calibri" w:hAnsi="Calibri" w:cs="Calibri"/>
          <w:b/>
          <w:sz w:val="22"/>
          <w:szCs w:val="22"/>
        </w:rPr>
      </w:pPr>
      <w:r w:rsidRPr="00312E65">
        <w:rPr>
          <w:rFonts w:ascii="Calibri" w:hAnsi="Calibri" w:cs="Calibri"/>
          <w:b/>
          <w:sz w:val="22"/>
          <w:szCs w:val="22"/>
        </w:rPr>
        <w:t>- Popunjeni Obrazac 1 i Obrazac 2</w:t>
      </w:r>
    </w:p>
    <w:p w14:paraId="7599A589" w14:textId="77777777" w:rsidR="00312E65" w:rsidRDefault="00312E65" w:rsidP="00B3434F">
      <w:pPr>
        <w:pStyle w:val="Default"/>
        <w:jc w:val="both"/>
        <w:rPr>
          <w:rFonts w:ascii="Calibri" w:hAnsi="Calibri" w:cs="Calibri"/>
          <w:b/>
        </w:rPr>
      </w:pPr>
    </w:p>
    <w:p w14:paraId="6357B32C" w14:textId="42AB80A7" w:rsidR="0092717A" w:rsidRDefault="00311500" w:rsidP="00B3434F">
      <w:pPr>
        <w:pStyle w:val="Default"/>
        <w:jc w:val="both"/>
        <w:rPr>
          <w:rFonts w:ascii="Calibri" w:hAnsi="Calibri" w:cs="Calibri"/>
          <w:b/>
        </w:rPr>
      </w:pPr>
      <w:r>
        <w:rPr>
          <w:rFonts w:ascii="Calibri" w:hAnsi="Calibri" w:cs="Calibri"/>
          <w:b/>
        </w:rPr>
        <w:t>5</w:t>
      </w:r>
      <w:r w:rsidR="0092717A">
        <w:rPr>
          <w:rFonts w:ascii="Calibri" w:hAnsi="Calibri" w:cs="Calibri"/>
          <w:b/>
        </w:rPr>
        <w:t>.2. Način izrade ponude:</w:t>
      </w:r>
    </w:p>
    <w:p w14:paraId="6B006CEC" w14:textId="77777777" w:rsidR="007B7B93" w:rsidRDefault="007B7B93" w:rsidP="00065B6E">
      <w:pPr>
        <w:spacing w:after="0" w:line="240" w:lineRule="auto"/>
        <w:rPr>
          <w:rFonts w:ascii="Calibri" w:eastAsia="Batang" w:hAnsi="Calibri" w:cs="Calibri"/>
          <w:color w:val="000000"/>
          <w:lang w:eastAsia="ko-KR"/>
        </w:rPr>
      </w:pPr>
    </w:p>
    <w:p w14:paraId="0E13F59C" w14:textId="4496DF47"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Ponuda se izrađuje na način da čini cjelinu.</w:t>
      </w:r>
      <w:r w:rsidRPr="00065B6E">
        <w:rPr>
          <w:rFonts w:ascii="Calibri" w:eastAsia="Batang" w:hAnsi="Calibri" w:cs="Calibri"/>
          <w:b/>
          <w:color w:val="000000"/>
          <w:lang w:eastAsia="ko-KR"/>
        </w:rPr>
        <w:t xml:space="preserve"> </w:t>
      </w:r>
      <w:r w:rsidRPr="00065B6E">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4A023406" w14:textId="77777777" w:rsidR="00907547" w:rsidRDefault="00907547" w:rsidP="00065B6E">
      <w:pPr>
        <w:spacing w:after="0" w:line="240" w:lineRule="auto"/>
        <w:rPr>
          <w:rFonts w:ascii="Calibri" w:eastAsia="Batang" w:hAnsi="Calibri" w:cs="Calibri"/>
          <w:color w:val="000000"/>
          <w:lang w:eastAsia="ko-KR"/>
        </w:rPr>
      </w:pPr>
    </w:p>
    <w:p w14:paraId="03C4AD4F" w14:textId="77777777" w:rsidR="00907547" w:rsidRDefault="00907547" w:rsidP="00065B6E">
      <w:pPr>
        <w:spacing w:after="0" w:line="240" w:lineRule="auto"/>
        <w:rPr>
          <w:rFonts w:ascii="Calibri" w:eastAsia="Batang" w:hAnsi="Calibri" w:cs="Calibri"/>
          <w:color w:val="000000"/>
          <w:lang w:eastAsia="ko-KR"/>
        </w:rPr>
      </w:pPr>
    </w:p>
    <w:p w14:paraId="1E7D2CE7" w14:textId="5192B208"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07DCA6D1" w14:textId="2B395F5B" w:rsidR="007B7B93" w:rsidRPr="00907547" w:rsidRDefault="00065B6E" w:rsidP="00907547">
      <w:pPr>
        <w:rPr>
          <w:rFonts w:ascii="Calibri" w:eastAsia="Batang" w:hAnsi="Calibri" w:cs="Calibri"/>
          <w:color w:val="000000"/>
          <w:lang w:eastAsia="ko-KR"/>
        </w:rPr>
      </w:pPr>
      <w:r w:rsidRPr="00065B6E">
        <w:rPr>
          <w:rFonts w:ascii="Calibri" w:eastAsia="Batang" w:hAnsi="Calibri" w:cs="Calibri"/>
          <w:color w:val="000000"/>
          <w:lang w:eastAsia="ko-KR"/>
        </w:rPr>
        <w:t xml:space="preserve">Ispravci moraju uz navod datuma ispravka biti potvrđeni potpisom ponuditelja. </w:t>
      </w:r>
    </w:p>
    <w:p w14:paraId="1EC4F681" w14:textId="7DA396C9" w:rsidR="0092717A" w:rsidRDefault="00311500" w:rsidP="00B3434F">
      <w:pPr>
        <w:pStyle w:val="Default"/>
        <w:jc w:val="both"/>
        <w:rPr>
          <w:rFonts w:ascii="Calibri" w:hAnsi="Calibri" w:cs="Calibri"/>
          <w:b/>
        </w:rPr>
      </w:pPr>
      <w:r>
        <w:rPr>
          <w:rFonts w:ascii="Calibri" w:hAnsi="Calibri" w:cs="Calibri"/>
          <w:b/>
        </w:rPr>
        <w:t>5</w:t>
      </w:r>
      <w:r w:rsidR="00065B6E">
        <w:rPr>
          <w:rFonts w:ascii="Calibri" w:hAnsi="Calibri" w:cs="Calibri"/>
          <w:b/>
        </w:rPr>
        <w:t>.3. Način dostave i zaprimanja ponuda</w:t>
      </w:r>
      <w:r w:rsidR="00C10AE8">
        <w:rPr>
          <w:rFonts w:ascii="Calibri" w:hAnsi="Calibri" w:cs="Calibri"/>
          <w:b/>
        </w:rPr>
        <w:t xml:space="preserve"> (datum, vrijeme i mjesto)</w:t>
      </w:r>
      <w:r w:rsidR="00065B6E">
        <w:rPr>
          <w:rFonts w:ascii="Calibri" w:hAnsi="Calibri" w:cs="Calibri"/>
          <w:b/>
        </w:rPr>
        <w:t>:</w:t>
      </w:r>
    </w:p>
    <w:p w14:paraId="5494593D" w14:textId="5A306CA0" w:rsidR="0092717A" w:rsidRDefault="0092717A" w:rsidP="00B3434F">
      <w:pPr>
        <w:pStyle w:val="Default"/>
        <w:jc w:val="both"/>
        <w:rPr>
          <w:rFonts w:ascii="Calibri" w:hAnsi="Calibri" w:cs="Calibri"/>
          <w:b/>
        </w:rPr>
      </w:pPr>
    </w:p>
    <w:p w14:paraId="41F846F9" w14:textId="39876313" w:rsidR="00065B6E" w:rsidRDefault="00065B6E" w:rsidP="00065B6E">
      <w:pPr>
        <w:pStyle w:val="WW-Default"/>
        <w:rPr>
          <w:rFonts w:cs="Calibri"/>
        </w:rPr>
      </w:pPr>
      <w:r w:rsidRPr="00AF5343">
        <w:t>Vašu ponudu molimo dostaviti najkasnije do</w:t>
      </w:r>
      <w:r w:rsidRPr="00AF5343">
        <w:rPr>
          <w:b/>
          <w:bCs/>
        </w:rPr>
        <w:t xml:space="preserve"> </w:t>
      </w:r>
      <w:r w:rsidR="00BB6AB2">
        <w:rPr>
          <w:b/>
          <w:bCs/>
          <w:highlight w:val="yellow"/>
        </w:rPr>
        <w:t>13</w:t>
      </w:r>
      <w:r w:rsidRPr="007E3092">
        <w:rPr>
          <w:b/>
          <w:bCs/>
          <w:highlight w:val="yellow"/>
        </w:rPr>
        <w:t>.</w:t>
      </w:r>
      <w:r w:rsidR="00DD619B" w:rsidRPr="007E3092">
        <w:rPr>
          <w:b/>
          <w:bCs/>
          <w:highlight w:val="yellow"/>
        </w:rPr>
        <w:t>0</w:t>
      </w:r>
      <w:r w:rsidR="00BB6AB2">
        <w:rPr>
          <w:b/>
          <w:bCs/>
          <w:highlight w:val="yellow"/>
        </w:rPr>
        <w:t>3</w:t>
      </w:r>
      <w:r w:rsidRPr="007E3092">
        <w:rPr>
          <w:b/>
          <w:bCs/>
          <w:highlight w:val="yellow"/>
        </w:rPr>
        <w:t>.202</w:t>
      </w:r>
      <w:r w:rsidR="00DD619B" w:rsidRPr="007E3092">
        <w:rPr>
          <w:b/>
          <w:bCs/>
          <w:highlight w:val="yellow"/>
        </w:rPr>
        <w:t>3</w:t>
      </w:r>
      <w:r w:rsidRPr="007E3092">
        <w:rPr>
          <w:b/>
          <w:bCs/>
          <w:highlight w:val="yellow"/>
        </w:rPr>
        <w:t>. godine do 1</w:t>
      </w:r>
      <w:r w:rsidR="00BB6AB2">
        <w:rPr>
          <w:b/>
          <w:bCs/>
          <w:highlight w:val="yellow"/>
        </w:rPr>
        <w:t>0</w:t>
      </w:r>
      <w:r w:rsidRPr="007E3092">
        <w:rPr>
          <w:b/>
          <w:bCs/>
          <w:highlight w:val="yellow"/>
        </w:rPr>
        <w:t>.00 sati</w:t>
      </w:r>
      <w:r w:rsidRPr="00AF5343">
        <w:t xml:space="preserve"> na </w:t>
      </w:r>
      <w:r w:rsidRPr="00AF5343">
        <w:rPr>
          <w:rFonts w:cs="Calibri"/>
        </w:rPr>
        <w:t xml:space="preserve">na e-mail: </w:t>
      </w:r>
    </w:p>
    <w:p w14:paraId="6CC78C88" w14:textId="77777777" w:rsidR="00065B6E" w:rsidRDefault="00065B6E" w:rsidP="00065B6E">
      <w:pPr>
        <w:pStyle w:val="WW-Default"/>
        <w:rPr>
          <w:rFonts w:cs="Calibri"/>
        </w:rPr>
      </w:pPr>
    </w:p>
    <w:p w14:paraId="3E672196" w14:textId="77777777" w:rsidR="00065B6E" w:rsidRDefault="00000000" w:rsidP="00065B6E">
      <w:pPr>
        <w:pStyle w:val="WW-Default"/>
        <w:jc w:val="center"/>
        <w:rPr>
          <w:rStyle w:val="Hiperveza"/>
          <w:rFonts w:cs="Calibri"/>
          <w:u w:val="none"/>
        </w:rPr>
      </w:pPr>
      <w:hyperlink r:id="rId8" w:history="1">
        <w:r w:rsidR="00065B6E" w:rsidRPr="005D3860">
          <w:rPr>
            <w:rStyle w:val="Hiperveza"/>
            <w:rFonts w:cs="Calibri"/>
          </w:rPr>
          <w:t>dubravka.ivusic@pulmologija.hr</w:t>
        </w:r>
      </w:hyperlink>
    </w:p>
    <w:p w14:paraId="75E8451E" w14:textId="77777777" w:rsidR="00065B6E" w:rsidRDefault="00065B6E" w:rsidP="00065B6E">
      <w:pPr>
        <w:pStyle w:val="WW-Default"/>
        <w:jc w:val="both"/>
        <w:rPr>
          <w:rStyle w:val="Hiperveza"/>
          <w:rFonts w:cs="Calibri"/>
          <w:color w:val="auto"/>
          <w:u w:val="none"/>
        </w:rPr>
      </w:pPr>
    </w:p>
    <w:p w14:paraId="658756DB" w14:textId="7D278694"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od svoje dostavljene ponude.</w:t>
      </w:r>
      <w:r w:rsidR="00EA65CE">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Pisana izjava se dostavlja na isti način kao i ponuda s obveznom naznakom da se radi o odustajanju od ponude. </w:t>
      </w:r>
    </w:p>
    <w:p w14:paraId="3B3177BB" w14:textId="77777777" w:rsidR="00BB63F4" w:rsidRDefault="00BB63F4" w:rsidP="00BB63F4">
      <w:pPr>
        <w:spacing w:after="0" w:line="240" w:lineRule="auto"/>
        <w:jc w:val="both"/>
        <w:rPr>
          <w:rFonts w:ascii="Calibri" w:eastAsia="Batang" w:hAnsi="Calibri" w:cs="Calibri"/>
          <w:color w:val="000000"/>
          <w:lang w:eastAsia="ko-KR"/>
        </w:rPr>
      </w:pPr>
    </w:p>
    <w:p w14:paraId="128749AC" w14:textId="58F6C107"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Svaka pravodobno dostavljena ponuda upisuje se u Upisnik o zaprimanju ponuda te dobiva redni broj prema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redoslijedu zaprimanja. Ako je dostavljena izmjena i / ili dopuna ponude, ona se upisuje u upisnik o zaprimanju ponuda, te dobiva redni</w:t>
      </w:r>
      <w:r>
        <w:rPr>
          <w:rFonts w:ascii="Calibri" w:eastAsia="Batang" w:hAnsi="Calibri" w:cs="Calibri"/>
          <w:color w:val="000000"/>
          <w:lang w:eastAsia="ko-KR"/>
        </w:rPr>
        <w:t xml:space="preserve"> </w:t>
      </w:r>
      <w:r w:rsidRPr="00BB63F4">
        <w:rPr>
          <w:rFonts w:ascii="Calibri" w:eastAsia="Batang" w:hAnsi="Calibri" w:cs="Calibri"/>
          <w:color w:val="000000"/>
          <w:lang w:eastAsia="ko-KR"/>
        </w:rPr>
        <w:t>broj prema redoslijedu zaprimanja. Ponuda se u tom slučaju smatra zaprimljenom u trenutku zaprimanja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posljednje izmjene i /ili dopune ponude. Ponuda dostavljena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nakon isteka roka za dostavu ponuda, obilježit će se kao zakašnjela ponuda, te će se neotvorena vratiti pošiljatelju bez odgode. </w:t>
      </w:r>
    </w:p>
    <w:p w14:paraId="21589727" w14:textId="77777777" w:rsidR="00065B6E" w:rsidRDefault="00065B6E" w:rsidP="00065B6E">
      <w:pPr>
        <w:spacing w:after="0" w:line="240" w:lineRule="auto"/>
        <w:jc w:val="both"/>
        <w:rPr>
          <w:b/>
          <w:bCs/>
          <w:sz w:val="24"/>
          <w:szCs w:val="24"/>
        </w:rPr>
      </w:pPr>
    </w:p>
    <w:p w14:paraId="5EAB66DE" w14:textId="7F28A078" w:rsidR="00065B6E" w:rsidRPr="00DA6ED8" w:rsidRDefault="00065B6E" w:rsidP="00065B6E">
      <w:pPr>
        <w:spacing w:after="0" w:line="240" w:lineRule="auto"/>
        <w:jc w:val="both"/>
      </w:pPr>
      <w:r w:rsidRPr="00DA6ED8">
        <w:t>Naručitelj neće javno otvarati ponude obzirom da se radi o postupku jednostavne nabave.</w:t>
      </w:r>
    </w:p>
    <w:p w14:paraId="0EC40C72" w14:textId="121E2E7C" w:rsidR="0092717A" w:rsidRDefault="0092717A" w:rsidP="00B3434F">
      <w:pPr>
        <w:pStyle w:val="Default"/>
        <w:jc w:val="both"/>
        <w:rPr>
          <w:rFonts w:ascii="Calibri" w:hAnsi="Calibri" w:cs="Calibri"/>
          <w:b/>
        </w:rPr>
      </w:pPr>
    </w:p>
    <w:p w14:paraId="2AE9FFF3" w14:textId="33E5A12A" w:rsidR="0092717A" w:rsidRDefault="00311500" w:rsidP="00B3434F">
      <w:pPr>
        <w:pStyle w:val="Default"/>
        <w:jc w:val="both"/>
        <w:rPr>
          <w:rFonts w:ascii="Calibri" w:hAnsi="Calibri" w:cs="Calibri"/>
          <w:b/>
        </w:rPr>
      </w:pPr>
      <w:r>
        <w:rPr>
          <w:rFonts w:ascii="Calibri" w:hAnsi="Calibri" w:cs="Calibri"/>
          <w:b/>
        </w:rPr>
        <w:t>5</w:t>
      </w:r>
      <w:r w:rsidR="00BB63F4">
        <w:rPr>
          <w:rFonts w:ascii="Calibri" w:hAnsi="Calibri" w:cs="Calibri"/>
          <w:b/>
        </w:rPr>
        <w:t>.4. Način određivanja cijene ponude:</w:t>
      </w:r>
    </w:p>
    <w:p w14:paraId="7D1D9B0A" w14:textId="77777777"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 xml:space="preserve">Cijena ponude izražava se za cjelokupan predmet nabave. </w:t>
      </w:r>
    </w:p>
    <w:p w14:paraId="73D1C863" w14:textId="47E3DF5C" w:rsidR="00BB63F4" w:rsidRPr="00BB63F4" w:rsidRDefault="00BB63F4" w:rsidP="00BB63F4">
      <w:pPr>
        <w:autoSpaceDN w:val="0"/>
        <w:spacing w:after="0" w:line="240" w:lineRule="auto"/>
        <w:rPr>
          <w:rFonts w:ascii="Calibri" w:eastAsia="Batang" w:hAnsi="Calibri" w:cs="Calibri"/>
          <w:color w:val="000000"/>
          <w:lang w:eastAsia="ko-KR"/>
        </w:rPr>
      </w:pPr>
      <w:r w:rsidRPr="00BB63F4">
        <w:rPr>
          <w:rFonts w:ascii="Calibri" w:hAnsi="Calibri" w:cs="Calibri"/>
          <w:bCs/>
          <w:noProof/>
        </w:rPr>
        <w:t xml:space="preserve">Ponuditelj izražava cijenu ponude u </w:t>
      </w:r>
      <w:r w:rsidR="007E3092">
        <w:rPr>
          <w:rFonts w:ascii="Calibri" w:hAnsi="Calibri" w:cs="Calibri"/>
          <w:bCs/>
          <w:noProof/>
        </w:rPr>
        <w:t>eurima</w:t>
      </w:r>
      <w:r w:rsidR="00C10AE8">
        <w:rPr>
          <w:rFonts w:ascii="Calibri" w:hAnsi="Calibri" w:cs="Calibri"/>
          <w:bCs/>
          <w:noProof/>
        </w:rPr>
        <w:t>.</w:t>
      </w:r>
      <w:r w:rsidR="004D39F0">
        <w:rPr>
          <w:rFonts w:ascii="Calibri" w:hAnsi="Calibri" w:cs="Calibri"/>
          <w:bCs/>
          <w:noProof/>
        </w:rPr>
        <w:t xml:space="preserve"> </w:t>
      </w:r>
    </w:p>
    <w:p w14:paraId="5201849C" w14:textId="0CAD59E5"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Cijena ponude piše se brojkama</w:t>
      </w:r>
      <w:r w:rsidR="00C10AE8">
        <w:rPr>
          <w:rFonts w:ascii="Calibri" w:hAnsi="Calibri" w:cs="Calibri"/>
          <w:bCs/>
          <w:noProof/>
        </w:rPr>
        <w:t>.</w:t>
      </w:r>
    </w:p>
    <w:p w14:paraId="57E5CE1A" w14:textId="0BFCBACB"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U cijenu ponude bez PDV-a uračunavaju se svi troškovi i popusti ponuditelja (troškovi prijevoza, dostave i ostalo)</w:t>
      </w:r>
      <w:r w:rsidR="004D39F0">
        <w:rPr>
          <w:rFonts w:ascii="Calibri" w:hAnsi="Calibri" w:cs="Calibri"/>
          <w:bCs/>
          <w:noProof/>
        </w:rPr>
        <w:t xml:space="preserve">. </w:t>
      </w:r>
    </w:p>
    <w:p w14:paraId="02423D98" w14:textId="4241AC76" w:rsidR="00C10AE8" w:rsidRDefault="00C10AE8" w:rsidP="00B3434F">
      <w:pPr>
        <w:pStyle w:val="Default"/>
        <w:jc w:val="both"/>
        <w:rPr>
          <w:rFonts w:ascii="Calibri" w:hAnsi="Calibri" w:cs="Calibri"/>
          <w:b/>
        </w:rPr>
      </w:pPr>
    </w:p>
    <w:p w14:paraId="6F5DA758" w14:textId="2BD70B58" w:rsidR="00C10AE8" w:rsidRDefault="00311500" w:rsidP="00C10AE8">
      <w:pPr>
        <w:pStyle w:val="WW-Default"/>
        <w:spacing w:line="100" w:lineRule="atLeast"/>
        <w:rPr>
          <w:b/>
          <w:bCs/>
        </w:rPr>
      </w:pPr>
      <w:r>
        <w:rPr>
          <w:rFonts w:cs="Calibri"/>
          <w:b/>
          <w:sz w:val="24"/>
          <w:szCs w:val="24"/>
        </w:rPr>
        <w:t>5</w:t>
      </w:r>
      <w:r w:rsidR="00C10AE8" w:rsidRPr="00C10AE8">
        <w:rPr>
          <w:rFonts w:cs="Calibri"/>
          <w:b/>
          <w:sz w:val="24"/>
          <w:szCs w:val="24"/>
        </w:rPr>
        <w:t>.</w:t>
      </w:r>
      <w:r w:rsidR="00DD619B">
        <w:rPr>
          <w:rFonts w:cs="Calibri"/>
          <w:b/>
          <w:sz w:val="24"/>
          <w:szCs w:val="24"/>
        </w:rPr>
        <w:t>5</w:t>
      </w:r>
      <w:r w:rsidR="00C10AE8" w:rsidRPr="00C10AE8">
        <w:rPr>
          <w:rFonts w:cs="Calibri"/>
          <w:b/>
          <w:sz w:val="24"/>
          <w:szCs w:val="24"/>
        </w:rPr>
        <w:t xml:space="preserve">. </w:t>
      </w:r>
      <w:r w:rsidR="00C10AE8" w:rsidRPr="00AA1AC7">
        <w:rPr>
          <w:b/>
          <w:bCs/>
          <w:sz w:val="24"/>
          <w:szCs w:val="24"/>
        </w:rPr>
        <w:t xml:space="preserve">Kriterij </w:t>
      </w:r>
      <w:r w:rsidR="00C10AE8">
        <w:rPr>
          <w:b/>
          <w:bCs/>
          <w:sz w:val="24"/>
          <w:szCs w:val="24"/>
        </w:rPr>
        <w:t xml:space="preserve">za </w:t>
      </w:r>
      <w:r w:rsidR="00C10AE8" w:rsidRPr="00AA1AC7">
        <w:rPr>
          <w:b/>
          <w:bCs/>
          <w:sz w:val="24"/>
          <w:szCs w:val="24"/>
        </w:rPr>
        <w:t>odabir ponude:</w:t>
      </w:r>
      <w:r w:rsidR="00C10AE8">
        <w:rPr>
          <w:b/>
          <w:bCs/>
        </w:rPr>
        <w:t xml:space="preserve"> </w:t>
      </w:r>
    </w:p>
    <w:p w14:paraId="76E9CDE8" w14:textId="77777777" w:rsidR="00C10AE8" w:rsidRDefault="00C10AE8" w:rsidP="00C10AE8">
      <w:pPr>
        <w:pStyle w:val="WW-Default"/>
        <w:spacing w:line="100" w:lineRule="atLeast"/>
      </w:pPr>
      <w:r>
        <w:t>Kriterij na kojem će Naručitelj temeljiti odabir ponude je najniža cijena, odnosno ekonomski najpovoljnija ponuda, gdje je relativni ponder cijene 100% uz ispunjavanje u cijelosti svih zahtjeva Naručitelja određenim u ovoj dokumentaciji o nabavi.</w:t>
      </w:r>
    </w:p>
    <w:p w14:paraId="2446061D" w14:textId="77777777" w:rsidR="00EA65CE" w:rsidRDefault="00EA65CE" w:rsidP="00B3434F">
      <w:pPr>
        <w:pStyle w:val="Default"/>
        <w:jc w:val="both"/>
        <w:rPr>
          <w:rFonts w:ascii="Calibri" w:hAnsi="Calibri" w:cs="Calibri"/>
          <w:sz w:val="22"/>
          <w:szCs w:val="22"/>
        </w:rPr>
      </w:pPr>
    </w:p>
    <w:p w14:paraId="6C820634" w14:textId="51B1924A" w:rsidR="00C10AE8" w:rsidRPr="00C10AE8" w:rsidRDefault="00C10AE8" w:rsidP="00B3434F">
      <w:pPr>
        <w:pStyle w:val="Default"/>
        <w:jc w:val="both"/>
        <w:rPr>
          <w:rFonts w:ascii="Calibri" w:hAnsi="Calibri" w:cs="Calibri"/>
          <w:b/>
        </w:rPr>
      </w:pPr>
      <w:r w:rsidRPr="00C10AE8">
        <w:rPr>
          <w:rFonts w:ascii="Calibri" w:hAnsi="Calibri" w:cs="Calibri"/>
          <w:sz w:val="22"/>
          <w:szCs w:val="22"/>
        </w:rPr>
        <w:t>Ako su pristigle dvije ili više prihvatljivih ponuda s istom najnižom cijenim odabrat će se ponuda koja je zaprimljena ranije.</w:t>
      </w:r>
    </w:p>
    <w:p w14:paraId="0F197F39" w14:textId="77777777" w:rsidR="00C10AE8" w:rsidRDefault="00C10AE8" w:rsidP="00C10AE8">
      <w:pPr>
        <w:spacing w:after="0" w:line="240" w:lineRule="auto"/>
        <w:jc w:val="both"/>
        <w:rPr>
          <w:rFonts w:ascii="Calibri" w:hAnsi="Calibri" w:cs="Calibri"/>
          <w:b/>
          <w:sz w:val="24"/>
          <w:szCs w:val="24"/>
        </w:rPr>
      </w:pPr>
    </w:p>
    <w:p w14:paraId="6DACD874" w14:textId="3543FAFE" w:rsidR="00C10AE8" w:rsidRPr="00193FE4" w:rsidRDefault="00311500" w:rsidP="00C10AE8">
      <w:pPr>
        <w:spacing w:after="0" w:line="240" w:lineRule="auto"/>
        <w:jc w:val="both"/>
        <w:rPr>
          <w:b/>
          <w:sz w:val="24"/>
        </w:rPr>
      </w:pPr>
      <w:r>
        <w:rPr>
          <w:rFonts w:ascii="Calibri" w:hAnsi="Calibri" w:cs="Calibri"/>
          <w:b/>
          <w:sz w:val="24"/>
          <w:szCs w:val="24"/>
        </w:rPr>
        <w:t>5</w:t>
      </w:r>
      <w:r w:rsidR="00C10AE8" w:rsidRPr="00C10AE8">
        <w:rPr>
          <w:rFonts w:ascii="Calibri" w:hAnsi="Calibri" w:cs="Calibri"/>
          <w:b/>
          <w:sz w:val="24"/>
          <w:szCs w:val="24"/>
        </w:rPr>
        <w:t>.</w:t>
      </w:r>
      <w:r w:rsidR="00705FF5">
        <w:rPr>
          <w:rFonts w:ascii="Calibri" w:hAnsi="Calibri" w:cs="Calibri"/>
          <w:b/>
          <w:sz w:val="24"/>
          <w:szCs w:val="24"/>
        </w:rPr>
        <w:t>6</w:t>
      </w:r>
      <w:r w:rsidR="00C10AE8" w:rsidRPr="00C10AE8">
        <w:rPr>
          <w:rFonts w:ascii="Calibri" w:hAnsi="Calibri" w:cs="Calibri"/>
          <w:b/>
          <w:sz w:val="24"/>
          <w:szCs w:val="24"/>
        </w:rPr>
        <w:t xml:space="preserve">. </w:t>
      </w:r>
      <w:r w:rsidR="00C10AE8" w:rsidRPr="00193FE4">
        <w:rPr>
          <w:b/>
          <w:sz w:val="24"/>
        </w:rPr>
        <w:t>Rok, način i uvjeti plaćanja</w:t>
      </w:r>
    </w:p>
    <w:p w14:paraId="050BAB42" w14:textId="1E9EF9E3" w:rsidR="004139C9" w:rsidRDefault="004139C9" w:rsidP="004139C9">
      <w:pPr>
        <w:pStyle w:val="Default"/>
        <w:jc w:val="both"/>
        <w:rPr>
          <w:rFonts w:ascii="Calibri" w:hAnsi="Calibri" w:cs="Calibri"/>
          <w:sz w:val="22"/>
        </w:rPr>
      </w:pPr>
      <w:r w:rsidRPr="00F72B81">
        <w:rPr>
          <w:rFonts w:ascii="Calibri" w:hAnsi="Calibri" w:cs="Calibri"/>
          <w:sz w:val="22"/>
        </w:rPr>
        <w:t xml:space="preserve">Naručitelj će platiti </w:t>
      </w:r>
      <w:r>
        <w:rPr>
          <w:rFonts w:ascii="Calibri" w:hAnsi="Calibri" w:cs="Calibri"/>
          <w:sz w:val="22"/>
        </w:rPr>
        <w:t xml:space="preserve">uslugu </w:t>
      </w:r>
      <w:r w:rsidR="007E3092">
        <w:rPr>
          <w:rFonts w:ascii="Calibri" w:hAnsi="Calibri" w:cs="Calibri"/>
          <w:sz w:val="22"/>
        </w:rPr>
        <w:t>redovitog čišćenja bolnice</w:t>
      </w:r>
      <w:r w:rsidRPr="00193FE4">
        <w:rPr>
          <w:rFonts w:ascii="Calibri" w:hAnsi="Calibri" w:cs="Calibri"/>
          <w:sz w:val="22"/>
        </w:rPr>
        <w:t xml:space="preserve"> na temelju ispostavljenog računa</w:t>
      </w:r>
      <w:r>
        <w:rPr>
          <w:rFonts w:ascii="Calibri" w:hAnsi="Calibri" w:cs="Calibri"/>
          <w:sz w:val="22"/>
        </w:rPr>
        <w:t xml:space="preserve">. </w:t>
      </w:r>
    </w:p>
    <w:p w14:paraId="5EE68828" w14:textId="77514D34" w:rsidR="004139C9" w:rsidRDefault="004139C9" w:rsidP="004139C9">
      <w:pPr>
        <w:pStyle w:val="Default"/>
        <w:jc w:val="both"/>
        <w:rPr>
          <w:rFonts w:ascii="Calibri" w:hAnsi="Calibri" w:cs="Calibri"/>
          <w:sz w:val="22"/>
        </w:rPr>
      </w:pPr>
      <w:r w:rsidRPr="00193FE4">
        <w:rPr>
          <w:rFonts w:ascii="Calibri" w:hAnsi="Calibri" w:cs="Calibri"/>
          <w:sz w:val="22"/>
        </w:rPr>
        <w:t>Plaćanje se obavlja u roku 60 dana na žiro račun ponuditelja, bez predujma.</w:t>
      </w:r>
      <w:r w:rsidRPr="00F06E07">
        <w:rPr>
          <w:rFonts w:ascii="Calibri" w:hAnsi="Calibri" w:cs="Calibri"/>
          <w:sz w:val="22"/>
        </w:rPr>
        <w:t xml:space="preserve"> </w:t>
      </w:r>
    </w:p>
    <w:p w14:paraId="4D025221" w14:textId="77777777" w:rsidR="004139C9" w:rsidRDefault="004139C9" w:rsidP="004139C9">
      <w:pPr>
        <w:pStyle w:val="Default"/>
        <w:jc w:val="both"/>
        <w:rPr>
          <w:rFonts w:ascii="Calibri" w:hAnsi="Calibri" w:cs="Calibri"/>
          <w:sz w:val="22"/>
        </w:rPr>
      </w:pPr>
    </w:p>
    <w:p w14:paraId="457EF569" w14:textId="70AA966B" w:rsidR="00B412F2" w:rsidRPr="007B2450" w:rsidRDefault="004139C9" w:rsidP="00B3434F">
      <w:pPr>
        <w:pStyle w:val="Default"/>
        <w:jc w:val="both"/>
        <w:rPr>
          <w:rFonts w:ascii="Calibri" w:hAnsi="Calibri" w:cs="Calibri"/>
          <w:sz w:val="22"/>
        </w:rPr>
      </w:pPr>
      <w:r w:rsidRPr="00193FE4">
        <w:rPr>
          <w:rFonts w:ascii="Calibri" w:hAnsi="Calibri" w:cs="Calibri"/>
          <w:sz w:val="22"/>
        </w:rPr>
        <w:t>Na temelju Zakona o elektroničkom izdavanju računa u javnoj nabavi (NN 94/2018) Izvršitelj dostavlja e-Račun za isporučen predmet nabave.</w:t>
      </w:r>
    </w:p>
    <w:p w14:paraId="4A44C794" w14:textId="77777777" w:rsidR="00B412F2" w:rsidRDefault="00B412F2" w:rsidP="00B3434F">
      <w:pPr>
        <w:pStyle w:val="Default"/>
        <w:jc w:val="both"/>
        <w:rPr>
          <w:rFonts w:ascii="Calibri" w:hAnsi="Calibri" w:cs="Calibri"/>
          <w:b/>
        </w:rPr>
      </w:pPr>
    </w:p>
    <w:p w14:paraId="59079F5A" w14:textId="11E485BB" w:rsidR="00B3434F" w:rsidRPr="00F0318C" w:rsidRDefault="00311500" w:rsidP="00B3434F">
      <w:pPr>
        <w:pStyle w:val="Default"/>
        <w:jc w:val="both"/>
        <w:rPr>
          <w:rFonts w:ascii="Calibri" w:hAnsi="Calibri" w:cs="Calibri"/>
          <w:b/>
        </w:rPr>
      </w:pPr>
      <w:r>
        <w:rPr>
          <w:rFonts w:ascii="Calibri" w:hAnsi="Calibri" w:cs="Calibri"/>
          <w:b/>
        </w:rPr>
        <w:t>5</w:t>
      </w:r>
      <w:r w:rsidR="00C10AE8">
        <w:rPr>
          <w:rFonts w:ascii="Calibri" w:hAnsi="Calibri" w:cs="Calibri"/>
          <w:b/>
        </w:rPr>
        <w:t>.</w:t>
      </w:r>
      <w:r w:rsidR="00705FF5">
        <w:rPr>
          <w:rFonts w:ascii="Calibri" w:hAnsi="Calibri" w:cs="Calibri"/>
          <w:b/>
        </w:rPr>
        <w:t>7</w:t>
      </w:r>
      <w:r w:rsidR="00C10AE8">
        <w:rPr>
          <w:rFonts w:ascii="Calibri" w:hAnsi="Calibri" w:cs="Calibri"/>
          <w:b/>
        </w:rPr>
        <w:t xml:space="preserve">. </w:t>
      </w:r>
      <w:r w:rsidR="00B3434F" w:rsidRPr="00F0318C">
        <w:rPr>
          <w:rFonts w:ascii="Calibri" w:hAnsi="Calibri" w:cs="Calibri"/>
          <w:b/>
        </w:rPr>
        <w:t>Jezik i pismo na kojem se izrađuje ponuda</w:t>
      </w:r>
    </w:p>
    <w:p w14:paraId="62655442" w14:textId="59D04D71" w:rsidR="00E33200" w:rsidRDefault="00B3434F" w:rsidP="00B3434F">
      <w:pPr>
        <w:pStyle w:val="Default"/>
        <w:jc w:val="both"/>
        <w:rPr>
          <w:rFonts w:ascii="Calibri" w:hAnsi="Calibri" w:cs="Calibri"/>
          <w:sz w:val="22"/>
        </w:rPr>
      </w:pPr>
      <w:r w:rsidRPr="00F0318C">
        <w:rPr>
          <w:rFonts w:ascii="Calibri" w:hAnsi="Calibri" w:cs="Calibri"/>
          <w:sz w:val="22"/>
        </w:rPr>
        <w:t>Ponuda se zajedno s pripadajućom dokumentacijom izrađuje na hrvatskom jeziku i latiničnom pismu</w:t>
      </w:r>
      <w:r w:rsidR="00AC1637">
        <w:rPr>
          <w:rFonts w:ascii="Calibri" w:hAnsi="Calibri" w:cs="Calibri"/>
          <w:sz w:val="22"/>
        </w:rPr>
        <w:t>.</w:t>
      </w:r>
      <w:r w:rsidRPr="00F0318C">
        <w:rPr>
          <w:rFonts w:ascii="Calibri" w:hAnsi="Calibri" w:cs="Calibri"/>
          <w:sz w:val="22"/>
        </w:rPr>
        <w:t xml:space="preserve"> </w:t>
      </w:r>
    </w:p>
    <w:p w14:paraId="75928CE5" w14:textId="77777777" w:rsidR="004139C9" w:rsidRDefault="004139C9" w:rsidP="00B3434F">
      <w:pPr>
        <w:spacing w:after="0" w:line="240" w:lineRule="auto"/>
        <w:rPr>
          <w:b/>
          <w:sz w:val="24"/>
        </w:rPr>
      </w:pPr>
    </w:p>
    <w:p w14:paraId="0BA78BC9" w14:textId="77777777" w:rsidR="00907547" w:rsidRDefault="00907547" w:rsidP="00B3434F">
      <w:pPr>
        <w:spacing w:after="0" w:line="240" w:lineRule="auto"/>
        <w:rPr>
          <w:b/>
          <w:sz w:val="24"/>
        </w:rPr>
      </w:pPr>
    </w:p>
    <w:p w14:paraId="1BF913C8" w14:textId="77777777" w:rsidR="00907547" w:rsidRDefault="00907547" w:rsidP="00B3434F">
      <w:pPr>
        <w:spacing w:after="0" w:line="240" w:lineRule="auto"/>
        <w:rPr>
          <w:b/>
          <w:sz w:val="24"/>
        </w:rPr>
      </w:pPr>
    </w:p>
    <w:p w14:paraId="70642A5B" w14:textId="72A0C02B" w:rsidR="00B3434F" w:rsidRDefault="00311500" w:rsidP="00B3434F">
      <w:pPr>
        <w:spacing w:after="0" w:line="240" w:lineRule="auto"/>
      </w:pPr>
      <w:r>
        <w:rPr>
          <w:b/>
          <w:sz w:val="24"/>
        </w:rPr>
        <w:t>5</w:t>
      </w:r>
      <w:r w:rsidR="00C10AE8">
        <w:rPr>
          <w:b/>
          <w:sz w:val="24"/>
        </w:rPr>
        <w:t>.</w:t>
      </w:r>
      <w:r w:rsidR="00705FF5">
        <w:rPr>
          <w:b/>
          <w:sz w:val="24"/>
        </w:rPr>
        <w:t>8</w:t>
      </w:r>
      <w:r w:rsidR="00C10AE8">
        <w:rPr>
          <w:b/>
          <w:sz w:val="24"/>
        </w:rPr>
        <w:t xml:space="preserve">. </w:t>
      </w:r>
      <w:r w:rsidR="00B3434F" w:rsidRPr="00C077C5">
        <w:rPr>
          <w:b/>
          <w:sz w:val="24"/>
        </w:rPr>
        <w:t>Rok za donošenje odluke o odabiru ili poništenju</w:t>
      </w:r>
      <w:r w:rsidR="00B3434F">
        <w:t xml:space="preserve">: </w:t>
      </w:r>
    </w:p>
    <w:p w14:paraId="211D1F96" w14:textId="358701B5" w:rsidR="00C10AE8" w:rsidRPr="00C10AE8" w:rsidRDefault="00C10AE8" w:rsidP="002F1ED8">
      <w:pPr>
        <w:spacing w:after="0" w:line="240" w:lineRule="auto"/>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Odluku o odabiru najpovoljnije ponude ili Odluku o poništenju Naručitelj će donijeti u </w:t>
      </w:r>
      <w:r w:rsidRPr="00705FF5">
        <w:rPr>
          <w:rFonts w:ascii="Calibri" w:eastAsia="Batang" w:hAnsi="Calibri" w:cs="Calibri"/>
          <w:color w:val="000000"/>
          <w:lang w:eastAsia="ko-KR"/>
        </w:rPr>
        <w:t xml:space="preserve">roku od </w:t>
      </w:r>
      <w:r w:rsidR="003055E4">
        <w:rPr>
          <w:rFonts w:ascii="Calibri" w:eastAsia="Batang" w:hAnsi="Calibri" w:cs="Calibri"/>
          <w:color w:val="000000"/>
          <w:lang w:eastAsia="ko-KR"/>
        </w:rPr>
        <w:t>30</w:t>
      </w:r>
      <w:r w:rsidRPr="00705FF5">
        <w:rPr>
          <w:rFonts w:ascii="Calibri" w:eastAsia="Batang" w:hAnsi="Calibri" w:cs="Calibri"/>
          <w:color w:val="000000"/>
          <w:lang w:eastAsia="ko-KR"/>
        </w:rPr>
        <w:t xml:space="preserve"> dana od dana isteka roka za dostavu ponude, te pisanu obavijest o rezultatima nabave (</w:t>
      </w:r>
      <w:r w:rsidRPr="002F1ED8">
        <w:rPr>
          <w:rFonts w:ascii="Calibri" w:eastAsia="Batang" w:hAnsi="Calibri" w:cs="Calibri"/>
          <w:color w:val="000000"/>
          <w:lang w:eastAsia="ko-KR"/>
        </w:rPr>
        <w:t>o odabiru</w:t>
      </w:r>
      <w:r w:rsidRPr="00C10AE8">
        <w:rPr>
          <w:rFonts w:ascii="Calibri" w:eastAsia="Batang" w:hAnsi="Calibri" w:cs="Calibri"/>
          <w:color w:val="000000"/>
          <w:lang w:eastAsia="ko-KR"/>
        </w:rPr>
        <w:t xml:space="preserve"> najpovoljnije ponude ili odbijanju svih ponuda i poništenju postupka) dostaviti svim ponuditeljima</w:t>
      </w:r>
      <w:r w:rsidR="002F1ED8">
        <w:rPr>
          <w:rFonts w:ascii="Calibri" w:eastAsia="Batang" w:hAnsi="Calibri" w:cs="Calibri"/>
          <w:color w:val="000000"/>
          <w:lang w:eastAsia="ko-KR"/>
        </w:rPr>
        <w:t>.</w:t>
      </w:r>
    </w:p>
    <w:p w14:paraId="572AF7F7" w14:textId="77777777" w:rsidR="002F1ED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Ukoliko postoje razlozi za poništenje postupka nabave naručitelj će bez odgode donijeti odluku o</w:t>
      </w:r>
    </w:p>
    <w:p w14:paraId="3CB8466C" w14:textId="6240FFC3" w:rsidR="002F1ED8" w:rsidRDefault="002F1ED8" w:rsidP="00907547">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7B7B93">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poništenju.</w:t>
      </w: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Ukoliko niti jedna dostavljena ponuda u potpunosti ne odgovara traženome, naručitelj nij</w:t>
      </w:r>
      <w:r>
        <w:rPr>
          <w:rFonts w:ascii="Calibri" w:eastAsia="Batang" w:hAnsi="Calibri" w:cs="Calibri"/>
          <w:color w:val="000000"/>
          <w:lang w:eastAsia="ko-KR"/>
        </w:rPr>
        <w:t xml:space="preserve">e </w:t>
      </w:r>
    </w:p>
    <w:p w14:paraId="75519096" w14:textId="601FC3C8" w:rsidR="00C10AE8" w:rsidRPr="00C10AE8" w:rsidRDefault="002F1ED8" w:rsidP="002F1ED8">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 xml:space="preserve">obvezan izvršiti odabir. </w:t>
      </w:r>
    </w:p>
    <w:p w14:paraId="556C5420" w14:textId="77777777" w:rsidR="00907547"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p>
    <w:p w14:paraId="1874755F" w14:textId="4A592666" w:rsidR="002F1ED8" w:rsidRDefault="00907547" w:rsidP="002F1ED8">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 xml:space="preserve"> Protiv odluke o odabiru ne može se izjavljivati pravni lijek. Nakon dostave obavijesti o odabiru</w:t>
      </w:r>
    </w:p>
    <w:p w14:paraId="496B81EA" w14:textId="78725905" w:rsidR="009A157C" w:rsidRDefault="002F1ED8" w:rsidP="009A157C">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 xml:space="preserve">ponuditelja, </w:t>
      </w:r>
      <w:r w:rsidR="007E3092">
        <w:rPr>
          <w:rFonts w:ascii="Calibri" w:eastAsia="Batang" w:hAnsi="Calibri" w:cs="Calibri"/>
          <w:color w:val="000000"/>
          <w:lang w:eastAsia="ko-KR"/>
        </w:rPr>
        <w:t xml:space="preserve">Naručitelj </w:t>
      </w:r>
      <w:r w:rsidR="009A157C">
        <w:rPr>
          <w:rFonts w:ascii="Calibri" w:eastAsia="Batang" w:hAnsi="Calibri" w:cs="Calibri"/>
          <w:color w:val="000000"/>
          <w:lang w:eastAsia="ko-KR"/>
        </w:rPr>
        <w:t xml:space="preserve">sklapa </w:t>
      </w:r>
      <w:r w:rsidR="007E3092">
        <w:rPr>
          <w:rFonts w:ascii="Calibri" w:eastAsia="Batang" w:hAnsi="Calibri" w:cs="Calibri"/>
          <w:color w:val="000000"/>
          <w:lang w:eastAsia="ko-KR"/>
        </w:rPr>
        <w:t>narudžbenice</w:t>
      </w:r>
      <w:r w:rsidR="009A157C">
        <w:rPr>
          <w:rFonts w:ascii="Calibri" w:eastAsia="Batang" w:hAnsi="Calibri" w:cs="Calibri"/>
          <w:color w:val="000000"/>
          <w:lang w:eastAsia="ko-KR"/>
        </w:rPr>
        <w:t xml:space="preserve"> s odabranim ponuditeljem</w:t>
      </w:r>
      <w:r w:rsidR="007E3092">
        <w:rPr>
          <w:rFonts w:ascii="Calibri" w:eastAsia="Batang" w:hAnsi="Calibri" w:cs="Calibri"/>
          <w:color w:val="000000"/>
          <w:lang w:eastAsia="ko-KR"/>
        </w:rPr>
        <w:t>.</w:t>
      </w:r>
      <w:r w:rsidR="009A157C">
        <w:rPr>
          <w:rFonts w:ascii="Calibri" w:eastAsia="Batang" w:hAnsi="Calibri" w:cs="Calibri"/>
          <w:color w:val="000000"/>
          <w:lang w:eastAsia="ko-KR"/>
        </w:rPr>
        <w:t xml:space="preserve"> </w:t>
      </w:r>
    </w:p>
    <w:p w14:paraId="3BD71BD8" w14:textId="77777777" w:rsidR="009A157C" w:rsidRDefault="009A157C" w:rsidP="009A157C">
      <w:pPr>
        <w:spacing w:after="0" w:line="240" w:lineRule="auto"/>
        <w:ind w:left="567" w:hanging="709"/>
        <w:jc w:val="both"/>
        <w:rPr>
          <w:rFonts w:ascii="Calibri" w:eastAsia="Batang" w:hAnsi="Calibri" w:cs="Calibri"/>
          <w:color w:val="000000"/>
          <w:lang w:eastAsia="ko-KR"/>
        </w:rPr>
      </w:pPr>
    </w:p>
    <w:p w14:paraId="513C53D9" w14:textId="21193F0E" w:rsidR="002F1ED8" w:rsidRDefault="00C10AE8" w:rsidP="007B7B93">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7B7B93">
        <w:rPr>
          <w:rFonts w:ascii="Calibri" w:eastAsia="Batang" w:hAnsi="Calibri" w:cs="Calibri"/>
          <w:color w:val="000000"/>
          <w:lang w:eastAsia="ko-KR"/>
        </w:rPr>
        <w:t xml:space="preserve"> </w:t>
      </w:r>
      <w:r w:rsidRPr="00C10AE8">
        <w:rPr>
          <w:rFonts w:ascii="Calibri" w:eastAsia="Batang" w:hAnsi="Calibri" w:cs="Calibri"/>
          <w:color w:val="000000"/>
          <w:lang w:eastAsia="ko-KR"/>
        </w:rPr>
        <w:t>Naručitelj zadržava pravo poništiti ovaj postupak nabave u bilo kojem trenutku, odnosno ne odabrati</w:t>
      </w:r>
    </w:p>
    <w:p w14:paraId="7C47E573" w14:textId="163707E9" w:rsidR="00C10AE8" w:rsidRPr="00C10AE8" w:rsidRDefault="002F1ED8" w:rsidP="002F1ED8">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niti   jednu ponudu, a sve bez ikakvih obveza ili naknada bilo koje vrste prema ponuditeljima</w:t>
      </w:r>
      <w:r>
        <w:rPr>
          <w:rFonts w:ascii="Calibri" w:eastAsia="Batang" w:hAnsi="Calibri" w:cs="Calibri"/>
          <w:color w:val="000000"/>
          <w:lang w:eastAsia="ko-KR"/>
        </w:rPr>
        <w:t>.</w:t>
      </w:r>
    </w:p>
    <w:p w14:paraId="6D3A6602" w14:textId="59144635" w:rsidR="00C10AE8" w:rsidRPr="00C10AE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Na ovaj postupak ne primjenjuje se Zakon o javnoj nabavi.</w:t>
      </w:r>
    </w:p>
    <w:p w14:paraId="6C1C356F" w14:textId="77777777" w:rsidR="00B3434F" w:rsidRPr="00C10AE8" w:rsidRDefault="00B3434F" w:rsidP="00B3434F">
      <w:pPr>
        <w:pStyle w:val="WW-Default"/>
        <w:spacing w:line="100" w:lineRule="atLeast"/>
        <w:rPr>
          <w:rFonts w:cs="Calibri"/>
        </w:rPr>
      </w:pPr>
    </w:p>
    <w:p w14:paraId="5E7396F2" w14:textId="23B487AF" w:rsidR="000F55C4" w:rsidRDefault="000F55C4" w:rsidP="00B3434F">
      <w:pPr>
        <w:rPr>
          <w:b/>
          <w:bCs/>
          <w:i/>
          <w:iCs/>
          <w:sz w:val="24"/>
          <w:szCs w:val="24"/>
        </w:rPr>
      </w:pPr>
    </w:p>
    <w:p w14:paraId="01C957F5" w14:textId="77777777" w:rsidR="002F1ED8" w:rsidRDefault="002F1ED8" w:rsidP="00B3434F">
      <w:pPr>
        <w:rPr>
          <w:b/>
          <w:bCs/>
          <w:i/>
          <w:iCs/>
          <w:sz w:val="24"/>
          <w:szCs w:val="24"/>
        </w:rPr>
      </w:pPr>
      <w:r>
        <w:rPr>
          <w:b/>
          <w:bCs/>
          <w:i/>
          <w:iCs/>
          <w:sz w:val="24"/>
          <w:szCs w:val="24"/>
        </w:rPr>
        <w:t>Privitak:</w:t>
      </w:r>
    </w:p>
    <w:p w14:paraId="0EF61BFF" w14:textId="77777777" w:rsidR="002F1ED8" w:rsidRPr="007F32C5" w:rsidRDefault="002F1ED8" w:rsidP="002F1ED8">
      <w:pPr>
        <w:rPr>
          <w:b/>
          <w:bCs/>
          <w:i/>
          <w:iCs/>
        </w:rPr>
      </w:pPr>
      <w:r w:rsidRPr="007F32C5">
        <w:rPr>
          <w:b/>
          <w:bCs/>
          <w:i/>
          <w:iCs/>
        </w:rPr>
        <w:t xml:space="preserve">-  </w:t>
      </w:r>
      <w:r w:rsidRPr="007F32C5">
        <w:t>Ponudbeni list</w:t>
      </w:r>
    </w:p>
    <w:p w14:paraId="1D1D09A2" w14:textId="162CC580" w:rsidR="00585DB2" w:rsidRPr="007F32C5" w:rsidRDefault="00585DB2" w:rsidP="002F1ED8">
      <w:pPr>
        <w:rPr>
          <w:b/>
          <w:bCs/>
          <w:i/>
          <w:iCs/>
        </w:rPr>
      </w:pPr>
      <w:r>
        <w:t>- Izjava o nekažnjavanju</w:t>
      </w:r>
    </w:p>
    <w:p w14:paraId="123CD7F5" w14:textId="77777777" w:rsidR="00683930" w:rsidRDefault="00683930" w:rsidP="00477C1A">
      <w:pPr>
        <w:spacing w:after="0" w:line="240" w:lineRule="auto"/>
        <w:rPr>
          <w:b/>
          <w:bCs/>
          <w:i/>
          <w:iCs/>
          <w:sz w:val="24"/>
          <w:szCs w:val="24"/>
        </w:rPr>
      </w:pPr>
    </w:p>
    <w:p w14:paraId="482D7ECA" w14:textId="77777777" w:rsidR="007B7B93" w:rsidRDefault="007B7B93" w:rsidP="00477C1A">
      <w:pPr>
        <w:spacing w:after="0" w:line="240" w:lineRule="auto"/>
        <w:rPr>
          <w:b/>
          <w:bCs/>
          <w:i/>
          <w:iCs/>
          <w:sz w:val="24"/>
          <w:szCs w:val="24"/>
        </w:rPr>
      </w:pPr>
    </w:p>
    <w:p w14:paraId="221224A9" w14:textId="77777777" w:rsidR="007B7B93" w:rsidRDefault="007B7B93" w:rsidP="00477C1A">
      <w:pPr>
        <w:spacing w:after="0" w:line="240" w:lineRule="auto"/>
        <w:rPr>
          <w:b/>
          <w:bCs/>
          <w:i/>
          <w:iCs/>
          <w:sz w:val="24"/>
          <w:szCs w:val="24"/>
        </w:rPr>
      </w:pPr>
    </w:p>
    <w:p w14:paraId="1F91D938" w14:textId="77777777" w:rsidR="007B7B93" w:rsidRDefault="007B7B93" w:rsidP="00477C1A">
      <w:pPr>
        <w:spacing w:after="0" w:line="240" w:lineRule="auto"/>
        <w:rPr>
          <w:b/>
          <w:bCs/>
          <w:i/>
          <w:iCs/>
          <w:sz w:val="24"/>
          <w:szCs w:val="24"/>
        </w:rPr>
      </w:pPr>
    </w:p>
    <w:p w14:paraId="71DDFB9D" w14:textId="77777777" w:rsidR="007B7B93" w:rsidRDefault="007B7B93" w:rsidP="00477C1A">
      <w:pPr>
        <w:spacing w:after="0" w:line="240" w:lineRule="auto"/>
        <w:rPr>
          <w:b/>
          <w:bCs/>
          <w:i/>
          <w:iCs/>
          <w:sz w:val="24"/>
          <w:szCs w:val="24"/>
        </w:rPr>
      </w:pPr>
    </w:p>
    <w:p w14:paraId="6E82FBFF" w14:textId="77777777" w:rsidR="007B7B93" w:rsidRDefault="007B7B93" w:rsidP="00477C1A">
      <w:pPr>
        <w:spacing w:after="0" w:line="240" w:lineRule="auto"/>
        <w:rPr>
          <w:b/>
          <w:bCs/>
          <w:i/>
          <w:iCs/>
          <w:sz w:val="24"/>
          <w:szCs w:val="24"/>
        </w:rPr>
      </w:pPr>
    </w:p>
    <w:p w14:paraId="50E99DC5" w14:textId="77777777" w:rsidR="007B7B93" w:rsidRDefault="007B7B93" w:rsidP="00477C1A">
      <w:pPr>
        <w:spacing w:after="0" w:line="240" w:lineRule="auto"/>
        <w:rPr>
          <w:b/>
          <w:bCs/>
          <w:i/>
          <w:iCs/>
          <w:sz w:val="24"/>
          <w:szCs w:val="24"/>
        </w:rPr>
      </w:pPr>
    </w:p>
    <w:p w14:paraId="67F003F1" w14:textId="77777777" w:rsidR="007B7B93" w:rsidRDefault="007B7B93" w:rsidP="00477C1A">
      <w:pPr>
        <w:spacing w:after="0" w:line="240" w:lineRule="auto"/>
        <w:rPr>
          <w:b/>
          <w:bCs/>
          <w:i/>
          <w:iCs/>
          <w:sz w:val="24"/>
          <w:szCs w:val="24"/>
        </w:rPr>
      </w:pPr>
    </w:p>
    <w:p w14:paraId="4DAE67AD" w14:textId="77777777" w:rsidR="007B7B93" w:rsidRDefault="007B7B93" w:rsidP="00477C1A">
      <w:pPr>
        <w:spacing w:after="0" w:line="240" w:lineRule="auto"/>
        <w:rPr>
          <w:b/>
          <w:bCs/>
          <w:i/>
          <w:iCs/>
          <w:sz w:val="24"/>
          <w:szCs w:val="24"/>
        </w:rPr>
      </w:pPr>
    </w:p>
    <w:p w14:paraId="55471FD4" w14:textId="77777777" w:rsidR="007B7B93" w:rsidRDefault="007B7B93" w:rsidP="00477C1A">
      <w:pPr>
        <w:spacing w:after="0" w:line="240" w:lineRule="auto"/>
        <w:rPr>
          <w:b/>
          <w:bCs/>
          <w:i/>
          <w:iCs/>
          <w:sz w:val="24"/>
          <w:szCs w:val="24"/>
        </w:rPr>
      </w:pPr>
    </w:p>
    <w:p w14:paraId="33FE444C" w14:textId="77777777" w:rsidR="007B7B93" w:rsidRDefault="007B7B93" w:rsidP="00477C1A">
      <w:pPr>
        <w:spacing w:after="0" w:line="240" w:lineRule="auto"/>
        <w:rPr>
          <w:b/>
          <w:bCs/>
          <w:i/>
          <w:iCs/>
          <w:sz w:val="24"/>
          <w:szCs w:val="24"/>
        </w:rPr>
      </w:pPr>
    </w:p>
    <w:p w14:paraId="519568AD" w14:textId="77777777" w:rsidR="007B7B93" w:rsidRDefault="007B7B93" w:rsidP="00477C1A">
      <w:pPr>
        <w:spacing w:after="0" w:line="240" w:lineRule="auto"/>
        <w:rPr>
          <w:b/>
          <w:bCs/>
          <w:i/>
          <w:iCs/>
          <w:sz w:val="24"/>
          <w:szCs w:val="24"/>
        </w:rPr>
      </w:pPr>
    </w:p>
    <w:p w14:paraId="2C98548B" w14:textId="77777777" w:rsidR="007B7B93" w:rsidRDefault="007B7B93" w:rsidP="00477C1A">
      <w:pPr>
        <w:spacing w:after="0" w:line="240" w:lineRule="auto"/>
        <w:rPr>
          <w:b/>
          <w:bCs/>
          <w:i/>
          <w:iCs/>
          <w:sz w:val="24"/>
          <w:szCs w:val="24"/>
        </w:rPr>
      </w:pPr>
    </w:p>
    <w:p w14:paraId="1A40F081" w14:textId="77777777" w:rsidR="007B7B93" w:rsidRDefault="007B7B93" w:rsidP="00477C1A">
      <w:pPr>
        <w:spacing w:after="0" w:line="240" w:lineRule="auto"/>
        <w:rPr>
          <w:b/>
          <w:bCs/>
          <w:i/>
          <w:iCs/>
          <w:sz w:val="24"/>
          <w:szCs w:val="24"/>
        </w:rPr>
      </w:pPr>
    </w:p>
    <w:p w14:paraId="588E8B72" w14:textId="77777777" w:rsidR="007B7B93" w:rsidRDefault="007B7B93" w:rsidP="00477C1A">
      <w:pPr>
        <w:spacing w:after="0" w:line="240" w:lineRule="auto"/>
        <w:rPr>
          <w:b/>
          <w:bCs/>
          <w:i/>
          <w:iCs/>
          <w:sz w:val="24"/>
          <w:szCs w:val="24"/>
        </w:rPr>
      </w:pPr>
    </w:p>
    <w:p w14:paraId="5F6ACBC0" w14:textId="77777777" w:rsidR="007B7B93" w:rsidRDefault="007B7B93" w:rsidP="00477C1A">
      <w:pPr>
        <w:spacing w:after="0" w:line="240" w:lineRule="auto"/>
        <w:rPr>
          <w:b/>
          <w:bCs/>
          <w:i/>
          <w:iCs/>
          <w:sz w:val="24"/>
          <w:szCs w:val="24"/>
        </w:rPr>
      </w:pPr>
    </w:p>
    <w:p w14:paraId="60A580BB" w14:textId="77777777" w:rsidR="007B7B93" w:rsidRDefault="007B7B93" w:rsidP="00477C1A">
      <w:pPr>
        <w:spacing w:after="0" w:line="240" w:lineRule="auto"/>
        <w:rPr>
          <w:b/>
          <w:bCs/>
          <w:i/>
          <w:iCs/>
          <w:sz w:val="24"/>
          <w:szCs w:val="24"/>
        </w:rPr>
      </w:pPr>
    </w:p>
    <w:p w14:paraId="1CD6B1DC" w14:textId="77777777" w:rsidR="007B7B93" w:rsidRDefault="007B7B93" w:rsidP="00477C1A">
      <w:pPr>
        <w:spacing w:after="0" w:line="240" w:lineRule="auto"/>
        <w:rPr>
          <w:b/>
          <w:bCs/>
          <w:i/>
          <w:iCs/>
          <w:sz w:val="24"/>
          <w:szCs w:val="24"/>
        </w:rPr>
      </w:pPr>
    </w:p>
    <w:p w14:paraId="7A978194" w14:textId="77777777" w:rsidR="007B7B93" w:rsidRDefault="007B7B93" w:rsidP="00477C1A">
      <w:pPr>
        <w:spacing w:after="0" w:line="240" w:lineRule="auto"/>
        <w:rPr>
          <w:b/>
          <w:bCs/>
          <w:i/>
          <w:iCs/>
          <w:sz w:val="24"/>
          <w:szCs w:val="24"/>
        </w:rPr>
      </w:pPr>
    </w:p>
    <w:p w14:paraId="0AD59277" w14:textId="77777777" w:rsidR="007B7B93" w:rsidRDefault="007B7B93" w:rsidP="00477C1A">
      <w:pPr>
        <w:spacing w:after="0" w:line="240" w:lineRule="auto"/>
        <w:rPr>
          <w:b/>
          <w:bCs/>
          <w:i/>
          <w:iCs/>
          <w:sz w:val="24"/>
          <w:szCs w:val="24"/>
        </w:rPr>
      </w:pPr>
    </w:p>
    <w:p w14:paraId="18482E2E" w14:textId="77777777" w:rsidR="007B7B93" w:rsidRDefault="007B7B93" w:rsidP="00477C1A">
      <w:pPr>
        <w:spacing w:after="0" w:line="240" w:lineRule="auto"/>
        <w:rPr>
          <w:b/>
          <w:bCs/>
          <w:i/>
          <w:iCs/>
          <w:sz w:val="24"/>
          <w:szCs w:val="24"/>
        </w:rPr>
      </w:pPr>
    </w:p>
    <w:p w14:paraId="09A313BD" w14:textId="77777777" w:rsidR="007B7B93" w:rsidRDefault="007B7B93" w:rsidP="00477C1A">
      <w:pPr>
        <w:spacing w:after="0" w:line="240" w:lineRule="auto"/>
        <w:rPr>
          <w:b/>
          <w:bCs/>
          <w:i/>
          <w:iCs/>
          <w:sz w:val="24"/>
          <w:szCs w:val="24"/>
        </w:rPr>
      </w:pPr>
    </w:p>
    <w:p w14:paraId="329ACD23" w14:textId="77777777" w:rsidR="007B7B93" w:rsidRDefault="007B7B93" w:rsidP="00477C1A">
      <w:pPr>
        <w:spacing w:after="0" w:line="240" w:lineRule="auto"/>
        <w:rPr>
          <w:b/>
          <w:bCs/>
          <w:i/>
          <w:iCs/>
          <w:sz w:val="24"/>
          <w:szCs w:val="24"/>
        </w:rPr>
      </w:pPr>
    </w:p>
    <w:p w14:paraId="18C11F68" w14:textId="77777777" w:rsidR="007B7B93" w:rsidRDefault="007B7B93" w:rsidP="00477C1A">
      <w:pPr>
        <w:spacing w:after="0" w:line="240" w:lineRule="auto"/>
        <w:rPr>
          <w:b/>
          <w:bCs/>
          <w:i/>
          <w:iCs/>
          <w:sz w:val="24"/>
          <w:szCs w:val="24"/>
        </w:rPr>
      </w:pPr>
    </w:p>
    <w:p w14:paraId="4D6C7DFE" w14:textId="77777777" w:rsidR="007B7B93" w:rsidRDefault="007B7B93" w:rsidP="00477C1A">
      <w:pPr>
        <w:spacing w:after="0" w:line="240" w:lineRule="auto"/>
        <w:rPr>
          <w:b/>
          <w:bCs/>
          <w:i/>
          <w:iCs/>
          <w:sz w:val="24"/>
          <w:szCs w:val="24"/>
        </w:rPr>
      </w:pPr>
    </w:p>
    <w:p w14:paraId="2ECF27B6" w14:textId="77777777" w:rsidR="007B7B93" w:rsidRDefault="007B7B93" w:rsidP="00477C1A">
      <w:pPr>
        <w:spacing w:after="0" w:line="240" w:lineRule="auto"/>
        <w:rPr>
          <w:b/>
          <w:bCs/>
          <w:i/>
          <w:iCs/>
          <w:sz w:val="24"/>
          <w:szCs w:val="24"/>
        </w:rPr>
      </w:pPr>
    </w:p>
    <w:p w14:paraId="34F7FFE3" w14:textId="77777777" w:rsidR="007B7B93" w:rsidRDefault="007B7B93" w:rsidP="00477C1A">
      <w:pPr>
        <w:spacing w:after="0" w:line="240" w:lineRule="auto"/>
        <w:rPr>
          <w:b/>
          <w:bCs/>
          <w:i/>
          <w:iCs/>
          <w:sz w:val="24"/>
          <w:szCs w:val="24"/>
        </w:rPr>
      </w:pPr>
    </w:p>
    <w:p w14:paraId="04C27956" w14:textId="503569A9" w:rsidR="00477C1A" w:rsidRDefault="006D115A" w:rsidP="00477C1A">
      <w:pPr>
        <w:spacing w:after="0" w:line="240" w:lineRule="auto"/>
        <w:rPr>
          <w:b/>
          <w:bCs/>
          <w:i/>
          <w:iCs/>
          <w:sz w:val="24"/>
          <w:szCs w:val="24"/>
        </w:rPr>
      </w:pPr>
      <w:r>
        <w:rPr>
          <w:b/>
          <w:bCs/>
          <w:i/>
          <w:iCs/>
          <w:sz w:val="24"/>
          <w:szCs w:val="24"/>
        </w:rPr>
        <w:t xml:space="preserve">Prilog 1 - </w:t>
      </w:r>
      <w:r w:rsidR="00B3434F">
        <w:rPr>
          <w:b/>
          <w:bCs/>
          <w:i/>
          <w:iCs/>
          <w:sz w:val="24"/>
          <w:szCs w:val="24"/>
        </w:rPr>
        <w:t>PONUDBENI LIST:</w:t>
      </w:r>
      <w:r w:rsidR="00B3434F">
        <w:rPr>
          <w:b/>
          <w:bCs/>
          <w:sz w:val="18"/>
          <w:szCs w:val="18"/>
        </w:rPr>
        <w:br/>
      </w:r>
    </w:p>
    <w:p w14:paraId="13C9402D" w14:textId="56A7B2C5" w:rsidR="00B3434F" w:rsidRPr="00477C1A" w:rsidRDefault="00B3434F" w:rsidP="00477C1A">
      <w:pPr>
        <w:spacing w:after="0" w:line="240" w:lineRule="auto"/>
        <w:rPr>
          <w:b/>
          <w:bCs/>
          <w:i/>
          <w:iCs/>
          <w:sz w:val="24"/>
          <w:szCs w:val="24"/>
        </w:rPr>
      </w:pPr>
      <w:r>
        <w:rPr>
          <w:b/>
          <w:bCs/>
          <w:sz w:val="24"/>
          <w:szCs w:val="24"/>
        </w:rPr>
        <w:t>Predmet nabave</w:t>
      </w:r>
      <w:r>
        <w:rPr>
          <w:sz w:val="24"/>
          <w:szCs w:val="24"/>
        </w:rPr>
        <w:t xml:space="preserve">: </w:t>
      </w:r>
      <w:r w:rsidR="007E3092">
        <w:rPr>
          <w:sz w:val="24"/>
          <w:szCs w:val="24"/>
        </w:rPr>
        <w:t>Usluga redovitog čišćenja bolnice</w:t>
      </w:r>
      <w:r w:rsidR="00AC2D84" w:rsidRPr="00DD619B">
        <w:rPr>
          <w:sz w:val="24"/>
          <w:szCs w:val="24"/>
        </w:rPr>
        <w:t xml:space="preserve"> </w:t>
      </w:r>
    </w:p>
    <w:p w14:paraId="2AAFAFBA" w14:textId="77777777" w:rsidR="00B3434F" w:rsidRDefault="00B3434F" w:rsidP="00B3434F">
      <w:pPr>
        <w:pStyle w:val="WW-Default"/>
        <w:spacing w:line="100" w:lineRule="atLeast"/>
        <w:rPr>
          <w:b/>
          <w:bCs/>
          <w:sz w:val="24"/>
          <w:szCs w:val="24"/>
        </w:rPr>
      </w:pPr>
    </w:p>
    <w:p w14:paraId="30F540F2" w14:textId="77777777" w:rsidR="00B3434F" w:rsidRDefault="00B3434F" w:rsidP="00B3434F">
      <w:pPr>
        <w:pStyle w:val="WW-Default"/>
        <w:spacing w:line="100" w:lineRule="atLeast"/>
        <w:rPr>
          <w:sz w:val="24"/>
          <w:szCs w:val="24"/>
        </w:rPr>
      </w:pPr>
      <w:r>
        <w:rPr>
          <w:b/>
          <w:bCs/>
          <w:sz w:val="24"/>
          <w:szCs w:val="24"/>
        </w:rPr>
        <w:t>Ponuditelj:</w:t>
      </w:r>
    </w:p>
    <w:p w14:paraId="4BC95D9A" w14:textId="77777777" w:rsidR="00B3434F" w:rsidRDefault="00B3434F" w:rsidP="00B3434F">
      <w:pPr>
        <w:pStyle w:val="WW-Default"/>
        <w:spacing w:line="360" w:lineRule="auto"/>
        <w:rPr>
          <w:sz w:val="24"/>
          <w:szCs w:val="24"/>
        </w:rPr>
      </w:pPr>
      <w:r>
        <w:rPr>
          <w:sz w:val="24"/>
          <w:szCs w:val="24"/>
        </w:rPr>
        <w:br/>
        <w:t>Naziv i sjedište ponuditelja________________________________________________</w:t>
      </w:r>
      <w:r>
        <w:rPr>
          <w:sz w:val="24"/>
          <w:szCs w:val="24"/>
        </w:rPr>
        <w:br/>
      </w:r>
    </w:p>
    <w:p w14:paraId="0718C70C" w14:textId="77777777" w:rsidR="00B3434F" w:rsidRDefault="00B3434F" w:rsidP="00B3434F">
      <w:pPr>
        <w:pStyle w:val="WW-Default"/>
        <w:spacing w:line="360" w:lineRule="auto"/>
        <w:rPr>
          <w:sz w:val="24"/>
          <w:szCs w:val="24"/>
        </w:rPr>
      </w:pPr>
      <w:r>
        <w:rPr>
          <w:sz w:val="24"/>
          <w:szCs w:val="24"/>
        </w:rPr>
        <w:t xml:space="preserve">Adresa ________________________________________________________________     </w:t>
      </w:r>
    </w:p>
    <w:p w14:paraId="5C98D2A0" w14:textId="77777777" w:rsidR="00B3434F" w:rsidRDefault="00B3434F" w:rsidP="00B3434F">
      <w:pPr>
        <w:pStyle w:val="WW-Default"/>
        <w:spacing w:line="360" w:lineRule="auto"/>
        <w:rPr>
          <w:sz w:val="24"/>
          <w:szCs w:val="24"/>
        </w:rPr>
      </w:pPr>
    </w:p>
    <w:p w14:paraId="6DD537F6" w14:textId="77777777" w:rsidR="00B3434F" w:rsidRDefault="00B3434F" w:rsidP="00B3434F">
      <w:pPr>
        <w:pStyle w:val="WW-Default"/>
        <w:spacing w:line="360" w:lineRule="auto"/>
        <w:rPr>
          <w:sz w:val="24"/>
          <w:szCs w:val="24"/>
        </w:rPr>
      </w:pPr>
      <w:r>
        <w:rPr>
          <w:sz w:val="24"/>
          <w:szCs w:val="24"/>
        </w:rPr>
        <w:t xml:space="preserve">OIB ___________________________________________________________________    </w:t>
      </w:r>
    </w:p>
    <w:p w14:paraId="27D0D187" w14:textId="77777777" w:rsidR="00B3434F" w:rsidRDefault="00B3434F" w:rsidP="00B3434F">
      <w:pPr>
        <w:pStyle w:val="WW-Default"/>
        <w:spacing w:line="360" w:lineRule="auto"/>
        <w:rPr>
          <w:sz w:val="24"/>
          <w:szCs w:val="24"/>
        </w:rPr>
      </w:pPr>
      <w:r>
        <w:rPr>
          <w:sz w:val="24"/>
          <w:szCs w:val="24"/>
        </w:rPr>
        <w:br/>
        <w:t xml:space="preserve">Broj računa _____________________________________________________________        </w:t>
      </w:r>
    </w:p>
    <w:p w14:paraId="1102F6F2" w14:textId="77777777" w:rsidR="00B3434F" w:rsidRDefault="00B3434F" w:rsidP="00B3434F">
      <w:pPr>
        <w:spacing w:line="360" w:lineRule="auto"/>
        <w:rPr>
          <w:sz w:val="24"/>
          <w:szCs w:val="24"/>
        </w:rPr>
      </w:pPr>
    </w:p>
    <w:p w14:paraId="39C85FA8" w14:textId="77777777" w:rsidR="00B3434F" w:rsidRPr="00BB7754" w:rsidRDefault="00B3434F" w:rsidP="00B3434F">
      <w:pPr>
        <w:spacing w:line="360" w:lineRule="auto"/>
        <w:rPr>
          <w:sz w:val="24"/>
          <w:szCs w:val="24"/>
        </w:rPr>
      </w:pPr>
      <w:r>
        <w:rPr>
          <w:sz w:val="24"/>
          <w:szCs w:val="24"/>
        </w:rPr>
        <w:t>Kontakt osoba ________________________ E-mail _____________________________</w:t>
      </w:r>
      <w:r>
        <w:rPr>
          <w:sz w:val="24"/>
          <w:szCs w:val="24"/>
        </w:rPr>
        <w:br/>
      </w:r>
      <w:r>
        <w:rPr>
          <w:sz w:val="24"/>
          <w:szCs w:val="24"/>
        </w:rPr>
        <w:br/>
        <w:t xml:space="preserve">Broj telefona ___________________________Broj faksa________________________ </w:t>
      </w:r>
    </w:p>
    <w:p w14:paraId="570A7D48" w14:textId="77777777" w:rsidR="00B3434F" w:rsidRDefault="00B3434F" w:rsidP="00B3434F">
      <w:pPr>
        <w:pStyle w:val="WW-Default"/>
        <w:spacing w:line="360" w:lineRule="auto"/>
      </w:pPr>
    </w:p>
    <w:p w14:paraId="48751769" w14:textId="77777777" w:rsidR="00B3434F" w:rsidRDefault="00B3434F" w:rsidP="00B3434F">
      <w:pPr>
        <w:pStyle w:val="WW-Default"/>
        <w:spacing w:line="100" w:lineRule="atLeast"/>
        <w:rPr>
          <w:b/>
          <w:bCs/>
          <w:sz w:val="24"/>
          <w:szCs w:val="24"/>
        </w:rPr>
      </w:pPr>
      <w:r>
        <w:rPr>
          <w:rFonts w:eastAsia="Arial Unicode MS"/>
          <w:sz w:val="24"/>
          <w:szCs w:val="24"/>
          <w:lang w:val="en-US"/>
        </w:rPr>
        <w:t>Ponuditelj je u sustavu PDV-a :                    DA                NE</w:t>
      </w:r>
      <w:r>
        <w:rPr>
          <w:sz w:val="24"/>
          <w:szCs w:val="24"/>
        </w:rPr>
        <w:br/>
      </w:r>
    </w:p>
    <w:p w14:paraId="4F0FF255" w14:textId="77777777" w:rsidR="00B3434F" w:rsidRDefault="00B3434F" w:rsidP="00B3434F">
      <w:pPr>
        <w:pStyle w:val="WW-Default"/>
        <w:spacing w:line="100" w:lineRule="atLeast"/>
        <w:rPr>
          <w:b/>
          <w:bCs/>
          <w:sz w:val="24"/>
          <w:szCs w:val="24"/>
        </w:rPr>
      </w:pPr>
    </w:p>
    <w:p w14:paraId="31D082E4" w14:textId="77777777" w:rsidR="00B3434F" w:rsidRDefault="00B3434F" w:rsidP="00B3434F">
      <w:pPr>
        <w:pStyle w:val="WW-Default"/>
        <w:spacing w:line="100" w:lineRule="atLeast"/>
        <w:rPr>
          <w:sz w:val="24"/>
          <w:szCs w:val="24"/>
        </w:rPr>
      </w:pPr>
      <w:r>
        <w:rPr>
          <w:b/>
          <w:bCs/>
          <w:sz w:val="24"/>
          <w:szCs w:val="24"/>
        </w:rPr>
        <w:t>Cijena ponude:</w:t>
      </w:r>
    </w:p>
    <w:p w14:paraId="273A40C4" w14:textId="77777777" w:rsidR="00B3434F" w:rsidRDefault="00B3434F" w:rsidP="00B3434F">
      <w:pPr>
        <w:pStyle w:val="WW-Default"/>
        <w:spacing w:line="100" w:lineRule="atLeast"/>
        <w:rPr>
          <w:sz w:val="24"/>
          <w:szCs w:val="24"/>
        </w:rPr>
      </w:pPr>
    </w:p>
    <w:p w14:paraId="00D3742D" w14:textId="77777777" w:rsidR="00B3434F" w:rsidRDefault="00B3434F" w:rsidP="00B3434F">
      <w:pPr>
        <w:pStyle w:val="WW-Default"/>
        <w:spacing w:line="360" w:lineRule="auto"/>
        <w:rPr>
          <w:sz w:val="24"/>
          <w:szCs w:val="24"/>
        </w:rPr>
      </w:pPr>
      <w:r>
        <w:rPr>
          <w:sz w:val="24"/>
          <w:szCs w:val="24"/>
        </w:rPr>
        <w:t>Cijena ponude (bez PDV-a) _____________________________________</w:t>
      </w:r>
    </w:p>
    <w:p w14:paraId="4B1C9513" w14:textId="77777777" w:rsidR="00B3434F" w:rsidRDefault="00B3434F" w:rsidP="00B3434F">
      <w:pPr>
        <w:pStyle w:val="WW-Default"/>
        <w:spacing w:line="360" w:lineRule="auto"/>
        <w:rPr>
          <w:sz w:val="24"/>
          <w:szCs w:val="24"/>
        </w:rPr>
      </w:pPr>
    </w:p>
    <w:p w14:paraId="228FD29F" w14:textId="77777777" w:rsidR="00B3434F" w:rsidRDefault="00B3434F" w:rsidP="00B3434F">
      <w:pPr>
        <w:pStyle w:val="WW-Default"/>
        <w:spacing w:line="360" w:lineRule="auto"/>
        <w:rPr>
          <w:sz w:val="24"/>
          <w:szCs w:val="24"/>
        </w:rPr>
      </w:pPr>
      <w:r>
        <w:rPr>
          <w:sz w:val="24"/>
          <w:szCs w:val="24"/>
        </w:rPr>
        <w:t>Iznos poreza na dodanu vrijednost_______________________________</w:t>
      </w:r>
    </w:p>
    <w:p w14:paraId="028FDF1A" w14:textId="77777777" w:rsidR="00B3434F" w:rsidRDefault="00B3434F" w:rsidP="00B3434F">
      <w:pPr>
        <w:pStyle w:val="WW-Default"/>
        <w:spacing w:line="100" w:lineRule="atLeast"/>
        <w:rPr>
          <w:sz w:val="24"/>
          <w:szCs w:val="24"/>
        </w:rPr>
      </w:pPr>
    </w:p>
    <w:p w14:paraId="646EAAE8" w14:textId="77777777" w:rsidR="00B3434F" w:rsidRPr="007B2450" w:rsidRDefault="00B3434F" w:rsidP="00B3434F">
      <w:pPr>
        <w:pStyle w:val="WW-Default"/>
        <w:spacing w:line="100" w:lineRule="atLeast"/>
        <w:rPr>
          <w:sz w:val="24"/>
          <w:szCs w:val="24"/>
        </w:rPr>
      </w:pPr>
      <w:r>
        <w:rPr>
          <w:sz w:val="24"/>
          <w:szCs w:val="24"/>
        </w:rPr>
        <w:t xml:space="preserve">Cijena ponude (sa PDV-om) </w:t>
      </w:r>
      <w:r w:rsidRPr="007B2450">
        <w:rPr>
          <w:sz w:val="24"/>
          <w:szCs w:val="24"/>
        </w:rPr>
        <w:t>_____________________________________</w:t>
      </w:r>
    </w:p>
    <w:p w14:paraId="71E1064E" w14:textId="77777777" w:rsidR="00B3434F" w:rsidRPr="007B2450" w:rsidRDefault="00B3434F" w:rsidP="00B3434F">
      <w:pPr>
        <w:pStyle w:val="WW-Default"/>
        <w:spacing w:line="100" w:lineRule="atLeast"/>
        <w:rPr>
          <w:sz w:val="24"/>
          <w:szCs w:val="24"/>
        </w:rPr>
      </w:pPr>
      <w:r w:rsidRPr="007B2450">
        <w:rPr>
          <w:sz w:val="24"/>
          <w:szCs w:val="24"/>
        </w:rPr>
        <w:br/>
      </w:r>
    </w:p>
    <w:p w14:paraId="1EF6CCAE" w14:textId="73505DBD" w:rsidR="00B3434F" w:rsidRDefault="00B3434F" w:rsidP="00B3434F">
      <w:pPr>
        <w:pStyle w:val="WW-Default"/>
        <w:spacing w:line="360" w:lineRule="auto"/>
        <w:rPr>
          <w:sz w:val="24"/>
          <w:szCs w:val="24"/>
        </w:rPr>
      </w:pPr>
      <w:r>
        <w:rPr>
          <w:b/>
          <w:bCs/>
          <w:sz w:val="24"/>
          <w:szCs w:val="24"/>
        </w:rPr>
        <w:t>Rok valjanosti ponude:</w:t>
      </w:r>
      <w:r>
        <w:rPr>
          <w:sz w:val="24"/>
          <w:szCs w:val="24"/>
        </w:rPr>
        <w:t xml:space="preserve">  ______________________</w:t>
      </w:r>
    </w:p>
    <w:p w14:paraId="7EF13FB7" w14:textId="77777777" w:rsidR="00477C1A" w:rsidRDefault="00477C1A" w:rsidP="00B3434F">
      <w:pPr>
        <w:pStyle w:val="WW-Default"/>
        <w:spacing w:line="360" w:lineRule="auto"/>
        <w:rPr>
          <w:b/>
          <w:bCs/>
          <w:sz w:val="24"/>
          <w:szCs w:val="24"/>
        </w:rPr>
      </w:pPr>
    </w:p>
    <w:p w14:paraId="7D16F1E5" w14:textId="72F3C7A1" w:rsidR="00B3434F" w:rsidRDefault="00B3434F" w:rsidP="00B3434F">
      <w:pPr>
        <w:pStyle w:val="WW-Default"/>
        <w:spacing w:line="360" w:lineRule="auto"/>
        <w:rPr>
          <w:sz w:val="24"/>
          <w:szCs w:val="24"/>
        </w:rPr>
      </w:pPr>
      <w:r>
        <w:rPr>
          <w:b/>
          <w:bCs/>
          <w:sz w:val="24"/>
          <w:szCs w:val="24"/>
        </w:rPr>
        <w:t>Datum izrade ponude</w:t>
      </w:r>
      <w:r>
        <w:rPr>
          <w:sz w:val="24"/>
          <w:szCs w:val="24"/>
        </w:rPr>
        <w:t xml:space="preserve">: </w:t>
      </w:r>
      <w:r w:rsidR="00B61C6B">
        <w:rPr>
          <w:sz w:val="24"/>
          <w:szCs w:val="24"/>
        </w:rPr>
        <w:t xml:space="preserve">  </w:t>
      </w:r>
      <w:r>
        <w:rPr>
          <w:sz w:val="24"/>
          <w:szCs w:val="24"/>
        </w:rPr>
        <w:t>______________________</w:t>
      </w:r>
    </w:p>
    <w:p w14:paraId="754E70F0" w14:textId="56B8C9D4" w:rsidR="00B3434F" w:rsidRDefault="00B3434F" w:rsidP="00B3434F">
      <w:pPr>
        <w:pStyle w:val="WW-Default"/>
        <w:spacing w:line="360" w:lineRule="auto"/>
        <w:rPr>
          <w:sz w:val="24"/>
          <w:szCs w:val="24"/>
        </w:rPr>
      </w:pPr>
    </w:p>
    <w:p w14:paraId="5D4FA225" w14:textId="77777777" w:rsidR="00B3434F" w:rsidRDefault="00B3434F" w:rsidP="00B61C6B">
      <w:pPr>
        <w:pStyle w:val="WW-Default"/>
        <w:spacing w:line="240" w:lineRule="auto"/>
        <w:rPr>
          <w:rFonts w:cs="Times New Roman"/>
          <w:b/>
          <w:bCs/>
          <w:i/>
          <w:iCs/>
        </w:rPr>
      </w:pPr>
      <w:r>
        <w:rPr>
          <w:sz w:val="24"/>
          <w:szCs w:val="24"/>
        </w:rPr>
        <w:tab/>
      </w:r>
      <w:r>
        <w:rPr>
          <w:sz w:val="24"/>
          <w:szCs w:val="24"/>
        </w:rPr>
        <w:tab/>
      </w:r>
      <w:r>
        <w:rPr>
          <w:sz w:val="24"/>
          <w:szCs w:val="24"/>
        </w:rPr>
        <w:tab/>
      </w:r>
      <w:r>
        <w:rPr>
          <w:sz w:val="24"/>
          <w:szCs w:val="24"/>
        </w:rPr>
        <w:tab/>
        <w:t>M.P.</w:t>
      </w:r>
      <w:r>
        <w:rPr>
          <w:sz w:val="24"/>
          <w:szCs w:val="24"/>
        </w:rPr>
        <w:tab/>
      </w:r>
      <w:r>
        <w:rPr>
          <w:sz w:val="24"/>
          <w:szCs w:val="24"/>
        </w:rPr>
        <w:tab/>
      </w:r>
      <w:r>
        <w:rPr>
          <w:sz w:val="24"/>
          <w:szCs w:val="24"/>
        </w:rPr>
        <w:tab/>
        <w:t xml:space="preserve">___________________________ </w:t>
      </w:r>
    </w:p>
    <w:p w14:paraId="14402D57" w14:textId="1DCCF5D7" w:rsidR="005F439E" w:rsidRDefault="00B3434F" w:rsidP="00D37288">
      <w:pPr>
        <w:pStyle w:val="WW-Default"/>
        <w:spacing w:line="240" w:lineRule="auto"/>
        <w:rPr>
          <w:rFonts w:cs="Times New Roman"/>
          <w:i/>
          <w:iCs/>
        </w:rPr>
      </w:pPr>
      <w:r>
        <w:rPr>
          <w:rFonts w:cs="Times New Roman"/>
          <w:b/>
          <w:bCs/>
          <w:i/>
          <w:iCs/>
        </w:rPr>
        <w:tab/>
        <w:t xml:space="preserve">   </w:t>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Pr="00B61C6B">
        <w:rPr>
          <w:rFonts w:cs="Times New Roman"/>
          <w:i/>
          <w:iCs/>
        </w:rPr>
        <w:t>(potpis ovlaštene osobe)</w:t>
      </w:r>
    </w:p>
    <w:p w14:paraId="5AFFED67" w14:textId="27438061" w:rsidR="006D115A" w:rsidRDefault="006D115A" w:rsidP="00D37288">
      <w:pPr>
        <w:pStyle w:val="WW-Default"/>
        <w:spacing w:line="240" w:lineRule="auto"/>
        <w:rPr>
          <w:rFonts w:cs="Times New Roman"/>
          <w:i/>
          <w:iCs/>
        </w:rPr>
      </w:pPr>
    </w:p>
    <w:p w14:paraId="63A0DBA8" w14:textId="2D17B4BE" w:rsidR="006D115A" w:rsidRDefault="006D115A" w:rsidP="00D37288">
      <w:pPr>
        <w:pStyle w:val="WW-Default"/>
        <w:spacing w:line="240" w:lineRule="auto"/>
        <w:rPr>
          <w:rFonts w:cs="Times New Roman"/>
          <w:i/>
          <w:iCs/>
        </w:rPr>
      </w:pPr>
    </w:p>
    <w:p w14:paraId="54F4E6EB" w14:textId="77777777" w:rsidR="006D115A" w:rsidRPr="00C91B55" w:rsidRDefault="006D115A" w:rsidP="00D37288">
      <w:pPr>
        <w:pStyle w:val="WW-Default"/>
        <w:spacing w:line="240" w:lineRule="auto"/>
        <w:rPr>
          <w:b/>
          <w:bCs/>
        </w:rPr>
      </w:pPr>
      <w:r w:rsidRPr="00C91B55">
        <w:rPr>
          <w:b/>
          <w:bCs/>
        </w:rPr>
        <w:t xml:space="preserve">PRILOG 2. – IZJAVA O NEKAŽNJAVANJU </w:t>
      </w:r>
    </w:p>
    <w:p w14:paraId="52BE2038" w14:textId="77777777" w:rsidR="00C91B55" w:rsidRDefault="00C91B55" w:rsidP="00D37288">
      <w:pPr>
        <w:pStyle w:val="WW-Default"/>
        <w:spacing w:line="240" w:lineRule="auto"/>
      </w:pPr>
    </w:p>
    <w:p w14:paraId="5008AA2C" w14:textId="77777777" w:rsidR="00C91B55" w:rsidRDefault="00C91B55" w:rsidP="00D37288">
      <w:pPr>
        <w:pStyle w:val="WW-Default"/>
        <w:spacing w:line="240" w:lineRule="auto"/>
      </w:pPr>
    </w:p>
    <w:p w14:paraId="3E521C4F" w14:textId="77754A00" w:rsidR="006D115A" w:rsidRPr="00C91B55" w:rsidRDefault="006D115A" w:rsidP="00C91B55">
      <w:pPr>
        <w:pStyle w:val="WW-Default"/>
        <w:spacing w:line="240" w:lineRule="auto"/>
        <w:jc w:val="center"/>
        <w:rPr>
          <w:b/>
          <w:bCs/>
        </w:rPr>
      </w:pPr>
      <w:r w:rsidRPr="00C91B55">
        <w:rPr>
          <w:b/>
          <w:bCs/>
        </w:rPr>
        <w:t>IZJAVA (o nekažnjavanju)</w:t>
      </w:r>
    </w:p>
    <w:p w14:paraId="0F23C2E2" w14:textId="77777777" w:rsidR="006D115A" w:rsidRDefault="006D115A" w:rsidP="00D37288">
      <w:pPr>
        <w:pStyle w:val="WW-Default"/>
        <w:spacing w:line="240" w:lineRule="auto"/>
      </w:pPr>
    </w:p>
    <w:p w14:paraId="6F33D828" w14:textId="77777777" w:rsidR="006D115A" w:rsidRDefault="006D115A" w:rsidP="00D37288">
      <w:pPr>
        <w:pStyle w:val="WW-Default"/>
        <w:spacing w:line="240" w:lineRule="auto"/>
      </w:pPr>
    </w:p>
    <w:p w14:paraId="7C49D195" w14:textId="77777777" w:rsidR="006D115A" w:rsidRDefault="006D115A" w:rsidP="00D37288">
      <w:pPr>
        <w:pStyle w:val="WW-Default"/>
        <w:spacing w:line="240" w:lineRule="auto"/>
      </w:pPr>
      <w:r>
        <w:t xml:space="preserve">Temeljem članka 251. Zakona o javnoj nabavi (NN 120/16), dajem sljedeću </w:t>
      </w:r>
    </w:p>
    <w:p w14:paraId="72F47453" w14:textId="77777777" w:rsidR="00C91B55" w:rsidRDefault="00C91B55" w:rsidP="00D37288">
      <w:pPr>
        <w:pStyle w:val="WW-Default"/>
        <w:spacing w:line="240" w:lineRule="auto"/>
      </w:pPr>
    </w:p>
    <w:p w14:paraId="01435C1E" w14:textId="77777777" w:rsidR="00C91B55" w:rsidRDefault="00C91B55" w:rsidP="00D37288">
      <w:pPr>
        <w:pStyle w:val="WW-Default"/>
        <w:spacing w:line="240" w:lineRule="auto"/>
      </w:pPr>
    </w:p>
    <w:p w14:paraId="379B2338" w14:textId="271F927C" w:rsidR="006D115A" w:rsidRPr="00C91B55" w:rsidRDefault="006D115A" w:rsidP="00C91B55">
      <w:pPr>
        <w:pStyle w:val="WW-Default"/>
        <w:spacing w:line="240" w:lineRule="auto"/>
        <w:jc w:val="center"/>
        <w:rPr>
          <w:b/>
          <w:bCs/>
        </w:rPr>
      </w:pPr>
      <w:r w:rsidRPr="00C91B55">
        <w:rPr>
          <w:b/>
          <w:bCs/>
        </w:rPr>
        <w:t>IZJAVU</w:t>
      </w:r>
    </w:p>
    <w:p w14:paraId="659C9527" w14:textId="77777777" w:rsidR="006D115A" w:rsidRDefault="006D115A" w:rsidP="00D37288">
      <w:pPr>
        <w:pStyle w:val="WW-Default"/>
        <w:spacing w:line="240" w:lineRule="auto"/>
      </w:pPr>
    </w:p>
    <w:p w14:paraId="46B108D1" w14:textId="77777777" w:rsidR="006D115A" w:rsidRDefault="006D115A" w:rsidP="006D115A">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35EC2774" w14:textId="77777777" w:rsidR="006D115A" w:rsidRDefault="006D115A" w:rsidP="00D37288">
      <w:pPr>
        <w:pStyle w:val="WW-Default"/>
        <w:spacing w:line="240" w:lineRule="auto"/>
      </w:pPr>
    </w:p>
    <w:p w14:paraId="3662882E" w14:textId="77777777" w:rsidR="006D115A" w:rsidRDefault="006D115A" w:rsidP="006D115A">
      <w:pPr>
        <w:pStyle w:val="WW-Default"/>
        <w:spacing w:line="360" w:lineRule="auto"/>
      </w:pPr>
      <w:r>
        <w:t>a) sudjelovanje u zločinačkoj organizaciji (članak 328. , 329. i 333.)</w:t>
      </w:r>
    </w:p>
    <w:p w14:paraId="20CF8A14" w14:textId="77777777" w:rsidR="006D115A" w:rsidRDefault="006D115A" w:rsidP="006D115A">
      <w:pPr>
        <w:pStyle w:val="WW-Default"/>
        <w:spacing w:line="360" w:lineRule="auto"/>
      </w:pPr>
      <w:r>
        <w:t>b) korupciju (čl.252.,253.,254.,291.,292.,293.,294.,295.,296.,294a.,294b.,337.,338.,343.,347. i 348.)</w:t>
      </w:r>
    </w:p>
    <w:p w14:paraId="1BA31BF6" w14:textId="77777777" w:rsidR="006D115A" w:rsidRDefault="006D115A" w:rsidP="006D115A">
      <w:pPr>
        <w:pStyle w:val="WW-Default"/>
        <w:spacing w:line="360" w:lineRule="auto"/>
      </w:pPr>
      <w:r>
        <w:t>c) prijevaru (čl.236.,247.,256.,258., 224.,293., i 286.)</w:t>
      </w:r>
    </w:p>
    <w:p w14:paraId="157B0FE3" w14:textId="77777777" w:rsidR="006D115A" w:rsidRDefault="006D115A" w:rsidP="006D115A">
      <w:pPr>
        <w:pStyle w:val="WW-Default"/>
        <w:spacing w:line="360" w:lineRule="auto"/>
      </w:pPr>
      <w:r>
        <w:t>d) terorizam ili kaznena djela povezana s terorističkim aktivnostima (čl. 97., 99.,100.,101., 102., 169.,169a.,169b.)</w:t>
      </w:r>
    </w:p>
    <w:p w14:paraId="28C47815" w14:textId="77777777" w:rsidR="006D115A" w:rsidRDefault="006D115A" w:rsidP="006D115A">
      <w:pPr>
        <w:pStyle w:val="WW-Default"/>
        <w:spacing w:line="360" w:lineRule="auto"/>
      </w:pPr>
      <w:r>
        <w:t>e) pranje novca ili financiranje terorizma (čl. 98., 265., 279.)</w:t>
      </w:r>
    </w:p>
    <w:p w14:paraId="621B57F5" w14:textId="77777777" w:rsidR="006D115A" w:rsidRDefault="006D115A" w:rsidP="006D115A">
      <w:pPr>
        <w:pStyle w:val="WW-Default"/>
        <w:spacing w:line="360" w:lineRule="auto"/>
      </w:pPr>
      <w:r>
        <w:t xml:space="preserve">f) dječji rad ili druge oblike trgovanja ljudima (čl. 106., i 175.) </w:t>
      </w:r>
    </w:p>
    <w:p w14:paraId="7B87FDDD" w14:textId="77777777" w:rsidR="006D115A" w:rsidRDefault="006D115A" w:rsidP="00D37288">
      <w:pPr>
        <w:pStyle w:val="WW-Default"/>
        <w:spacing w:line="240" w:lineRule="auto"/>
      </w:pPr>
    </w:p>
    <w:p w14:paraId="7A3C3438" w14:textId="77777777" w:rsidR="006D115A" w:rsidRDefault="006D115A" w:rsidP="00D37288">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44F23D4A" w14:textId="77777777" w:rsidR="006D115A" w:rsidRDefault="006D115A" w:rsidP="00D37288">
      <w:pPr>
        <w:pStyle w:val="WW-Default"/>
        <w:spacing w:line="240" w:lineRule="auto"/>
      </w:pPr>
    </w:p>
    <w:p w14:paraId="0818C38A" w14:textId="77777777" w:rsidR="007B7B93" w:rsidRDefault="006D115A" w:rsidP="006D115A">
      <w:pPr>
        <w:pStyle w:val="WW-Default"/>
        <w:spacing w:line="480" w:lineRule="auto"/>
      </w:pPr>
      <w:r>
        <w:t xml:space="preserve">Ovu izjavu dajem osobno, za sebe, kao osoba ovlaštena za zastupanje gospodarskog subjekta </w:t>
      </w:r>
    </w:p>
    <w:p w14:paraId="0C2C3DAC" w14:textId="77777777" w:rsidR="007B7B93" w:rsidRDefault="007B7B93" w:rsidP="006D115A">
      <w:pPr>
        <w:pStyle w:val="WW-Default"/>
        <w:spacing w:line="480" w:lineRule="auto"/>
      </w:pPr>
    </w:p>
    <w:p w14:paraId="6B8CEA84" w14:textId="77777777" w:rsidR="007B7B93" w:rsidRDefault="006D115A" w:rsidP="006D115A">
      <w:pPr>
        <w:pStyle w:val="WW-Default"/>
        <w:spacing w:line="480" w:lineRule="auto"/>
      </w:pPr>
      <w:r>
        <w:t xml:space="preserve">____________________________________________ (tvrtka), OIB:__________________ sa </w:t>
      </w:r>
    </w:p>
    <w:p w14:paraId="61FA8A55" w14:textId="77777777" w:rsidR="007B7B93" w:rsidRDefault="007B7B93" w:rsidP="006D115A">
      <w:pPr>
        <w:pStyle w:val="WW-Default"/>
        <w:spacing w:line="480" w:lineRule="auto"/>
      </w:pPr>
    </w:p>
    <w:p w14:paraId="56879342" w14:textId="180DBC39" w:rsidR="006D115A" w:rsidRDefault="006D115A" w:rsidP="006D115A">
      <w:pPr>
        <w:pStyle w:val="WW-Default"/>
        <w:spacing w:line="480" w:lineRule="auto"/>
      </w:pPr>
      <w:r>
        <w:t xml:space="preserve">sjedištem u ______________________________________________________________. </w:t>
      </w:r>
    </w:p>
    <w:p w14:paraId="08732C38" w14:textId="77777777" w:rsidR="006D115A" w:rsidRDefault="006D115A" w:rsidP="00D37288">
      <w:pPr>
        <w:pStyle w:val="WW-Default"/>
        <w:spacing w:line="240" w:lineRule="auto"/>
      </w:pPr>
    </w:p>
    <w:p w14:paraId="1C2D928F" w14:textId="77777777" w:rsidR="007B7B93" w:rsidRDefault="007B7B93" w:rsidP="00D37288">
      <w:pPr>
        <w:pStyle w:val="WW-Default"/>
        <w:spacing w:line="240" w:lineRule="auto"/>
      </w:pPr>
    </w:p>
    <w:p w14:paraId="3095E287" w14:textId="6399BE7C" w:rsidR="006D115A" w:rsidRDefault="006D115A" w:rsidP="00D37288">
      <w:pPr>
        <w:pStyle w:val="WW-Default"/>
        <w:spacing w:line="240" w:lineRule="auto"/>
      </w:pPr>
      <w:r>
        <w:t xml:space="preserve">U_________________, dana__________2023. </w:t>
      </w:r>
    </w:p>
    <w:p w14:paraId="46F350F8" w14:textId="77777777" w:rsidR="006D115A" w:rsidRDefault="006D115A" w:rsidP="00D37288">
      <w:pPr>
        <w:pStyle w:val="WW-Default"/>
        <w:spacing w:line="240" w:lineRule="auto"/>
      </w:pPr>
    </w:p>
    <w:p w14:paraId="6F241DC0" w14:textId="77777777" w:rsidR="006D115A" w:rsidRDefault="006D115A" w:rsidP="00D37288">
      <w:pPr>
        <w:pStyle w:val="WW-Default"/>
        <w:spacing w:line="240" w:lineRule="auto"/>
      </w:pPr>
    </w:p>
    <w:p w14:paraId="07C2CF79" w14:textId="77777777" w:rsidR="007B7B93" w:rsidRDefault="007B7B93" w:rsidP="007B7B93">
      <w:pPr>
        <w:pStyle w:val="WW-Default"/>
        <w:spacing w:line="240" w:lineRule="auto"/>
        <w:ind w:left="720" w:firstLine="720"/>
      </w:pPr>
    </w:p>
    <w:p w14:paraId="143CCD87" w14:textId="676E9DBE" w:rsidR="006D115A" w:rsidRDefault="007B7B93" w:rsidP="007B7B93">
      <w:pPr>
        <w:pStyle w:val="WW-Default"/>
        <w:spacing w:line="240" w:lineRule="auto"/>
        <w:ind w:left="2160" w:firstLine="720"/>
      </w:pPr>
      <w:r>
        <w:t>M.P.</w:t>
      </w:r>
      <w:r>
        <w:tab/>
      </w:r>
      <w:r>
        <w:tab/>
      </w:r>
      <w:r>
        <w:tab/>
      </w:r>
      <w:r>
        <w:tab/>
      </w:r>
      <w:r w:rsidR="006D115A">
        <w:t xml:space="preserve">Potpis: _______________________ </w:t>
      </w:r>
    </w:p>
    <w:p w14:paraId="017DA868" w14:textId="1B5C46ED" w:rsidR="006D115A" w:rsidRPr="00D37288" w:rsidRDefault="006D115A" w:rsidP="007B7B93">
      <w:pPr>
        <w:pStyle w:val="WW-Default"/>
        <w:spacing w:line="240" w:lineRule="auto"/>
        <w:rPr>
          <w:rFonts w:cs="Times New Roman"/>
          <w:i/>
          <w:iCs/>
        </w:rPr>
      </w:pPr>
    </w:p>
    <w:sectPr w:rsidR="006D115A" w:rsidRPr="00D37288" w:rsidSect="00375103">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2B43" w14:textId="77777777" w:rsidR="005354E1" w:rsidRDefault="005354E1" w:rsidP="00211E50">
      <w:pPr>
        <w:spacing w:after="0" w:line="240" w:lineRule="auto"/>
      </w:pPr>
      <w:r>
        <w:separator/>
      </w:r>
    </w:p>
  </w:endnote>
  <w:endnote w:type="continuationSeparator" w:id="0">
    <w:p w14:paraId="6FB35CF5" w14:textId="77777777" w:rsidR="005354E1" w:rsidRDefault="005354E1"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AC28" w14:textId="77777777" w:rsidR="005354E1" w:rsidRDefault="005354E1" w:rsidP="00211E50">
      <w:pPr>
        <w:spacing w:after="0" w:line="240" w:lineRule="auto"/>
      </w:pPr>
      <w:r>
        <w:separator/>
      </w:r>
    </w:p>
  </w:footnote>
  <w:footnote w:type="continuationSeparator" w:id="0">
    <w:p w14:paraId="7C08041A" w14:textId="77777777" w:rsidR="005354E1" w:rsidRDefault="005354E1"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lang w:val="en-GB" w:eastAsia="en-GB"/>
      </w:rPr>
      <w:drawing>
        <wp:anchor distT="0" distB="0" distL="114300" distR="114300" simplePos="0" relativeHeight="251658240" behindDoc="0" locked="0" layoutInCell="1" allowOverlap="1" wp14:anchorId="70E93E03" wp14:editId="6191D3C5">
          <wp:simplePos x="0" y="0"/>
          <wp:positionH relativeFrom="page">
            <wp:align>left</wp:align>
          </wp:positionH>
          <wp:positionV relativeFrom="paragraph">
            <wp:posOffset>-544830</wp:posOffset>
          </wp:positionV>
          <wp:extent cx="7553325" cy="10772775"/>
          <wp:effectExtent l="0" t="0" r="9525"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72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slov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0A84E9A"/>
    <w:multiLevelType w:val="hybridMultilevel"/>
    <w:tmpl w:val="F5C645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796D3B"/>
    <w:multiLevelType w:val="hybridMultilevel"/>
    <w:tmpl w:val="CE566D1C"/>
    <w:lvl w:ilvl="0" w:tplc="E0AA8F7A">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12877CEC"/>
    <w:multiLevelType w:val="hybridMultilevel"/>
    <w:tmpl w:val="BEE0113A"/>
    <w:lvl w:ilvl="0" w:tplc="9808EE5C">
      <w:start w:val="1"/>
      <w:numFmt w:val="bullet"/>
      <w:lvlText w:val="-"/>
      <w:lvlJc w:val="left"/>
      <w:pPr>
        <w:ind w:left="405" w:hanging="360"/>
      </w:pPr>
      <w:rPr>
        <w:rFonts w:ascii="Calibri" w:eastAsia="SimSun"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6" w15:restartNumberingAfterBreak="0">
    <w:nsid w:val="15521DBD"/>
    <w:multiLevelType w:val="hybridMultilevel"/>
    <w:tmpl w:val="D68EC2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851D93"/>
    <w:multiLevelType w:val="hybridMultilevel"/>
    <w:tmpl w:val="33A4859A"/>
    <w:lvl w:ilvl="0" w:tplc="862E08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F8A3BB0"/>
    <w:multiLevelType w:val="multilevel"/>
    <w:tmpl w:val="EE0CE242"/>
    <w:lvl w:ilvl="0">
      <w:start w:val="1"/>
      <w:numFmt w:val="decimal"/>
      <w:lvlText w:val="%1."/>
      <w:lvlJc w:val="left"/>
      <w:pPr>
        <w:ind w:left="360" w:hanging="360"/>
      </w:pPr>
      <w:rPr>
        <w:b/>
      </w:rPr>
    </w:lvl>
    <w:lvl w:ilvl="1">
      <w:start w:val="1"/>
      <w:numFmt w:val="decimal"/>
      <w:isLgl/>
      <w:lvlText w:val="%1.%2."/>
      <w:lvlJc w:val="left"/>
      <w:pPr>
        <w:ind w:left="786" w:hanging="360"/>
      </w:pPr>
      <w:rPr>
        <w:b/>
      </w:rPr>
    </w:lvl>
    <w:lvl w:ilvl="2">
      <w:start w:val="1"/>
      <w:numFmt w:val="decimal"/>
      <w:isLgl/>
      <w:lvlText w:val="%1.%2.%3."/>
      <w:lvlJc w:val="left"/>
      <w:pPr>
        <w:ind w:left="720" w:hanging="720"/>
      </w:pPr>
      <w:rPr>
        <w:b/>
      </w:rPr>
    </w:lvl>
    <w:lvl w:ilvl="3">
      <w:start w:val="1"/>
      <w:numFmt w:val="decimal"/>
      <w:isLgl/>
      <w:lvlText w:val="%1.%2.%3.%4."/>
      <w:lvlJc w:val="left"/>
      <w:pPr>
        <w:ind w:left="1278" w:hanging="720"/>
      </w:pPr>
      <w:rPr>
        <w:b/>
      </w:rPr>
    </w:lvl>
    <w:lvl w:ilvl="4">
      <w:start w:val="1"/>
      <w:numFmt w:val="decimal"/>
      <w:isLgl/>
      <w:lvlText w:val="%1.%2.%3.%4.%5."/>
      <w:lvlJc w:val="left"/>
      <w:pPr>
        <w:ind w:left="1704" w:hanging="1080"/>
      </w:pPr>
      <w:rPr>
        <w:b/>
      </w:rPr>
    </w:lvl>
    <w:lvl w:ilvl="5">
      <w:start w:val="1"/>
      <w:numFmt w:val="decimal"/>
      <w:isLgl/>
      <w:lvlText w:val="%1.%2.%3.%4.%5.%6."/>
      <w:lvlJc w:val="left"/>
      <w:pPr>
        <w:ind w:left="1770" w:hanging="1080"/>
      </w:pPr>
      <w:rPr>
        <w:b/>
      </w:rPr>
    </w:lvl>
    <w:lvl w:ilvl="6">
      <w:start w:val="1"/>
      <w:numFmt w:val="decimal"/>
      <w:isLgl/>
      <w:lvlText w:val="%1.%2.%3.%4.%5.%6.%7."/>
      <w:lvlJc w:val="left"/>
      <w:pPr>
        <w:ind w:left="2196" w:hanging="1440"/>
      </w:pPr>
      <w:rPr>
        <w:b/>
      </w:rPr>
    </w:lvl>
    <w:lvl w:ilvl="7">
      <w:start w:val="1"/>
      <w:numFmt w:val="decimal"/>
      <w:isLgl/>
      <w:lvlText w:val="%1.%2.%3.%4.%5.%6.%7.%8."/>
      <w:lvlJc w:val="left"/>
      <w:pPr>
        <w:ind w:left="2262" w:hanging="1440"/>
      </w:pPr>
      <w:rPr>
        <w:b/>
      </w:rPr>
    </w:lvl>
    <w:lvl w:ilvl="8">
      <w:start w:val="1"/>
      <w:numFmt w:val="decimal"/>
      <w:isLgl/>
      <w:lvlText w:val="%1.%2.%3.%4.%5.%6.%7.%8.%9."/>
      <w:lvlJc w:val="left"/>
      <w:pPr>
        <w:ind w:left="2688" w:hanging="1800"/>
      </w:pPr>
      <w:rPr>
        <w:b/>
      </w:rPr>
    </w:lvl>
  </w:abstractNum>
  <w:abstractNum w:abstractNumId="9"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254AD6"/>
    <w:multiLevelType w:val="hybridMultilevel"/>
    <w:tmpl w:val="0FEE9054"/>
    <w:lvl w:ilvl="0" w:tplc="5B2AB602">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4633FF"/>
    <w:multiLevelType w:val="hybridMultilevel"/>
    <w:tmpl w:val="BE6A869A"/>
    <w:lvl w:ilvl="0" w:tplc="2FAEAECE">
      <w:start w:val="1"/>
      <w:numFmt w:val="bullet"/>
      <w:lvlText w:val="-"/>
      <w:lvlJc w:val="left"/>
      <w:pPr>
        <w:ind w:left="720" w:hanging="360"/>
      </w:pPr>
      <w:rPr>
        <w:rFonts w:ascii="Calibri" w:eastAsia="Times New Roman" w:hAnsi="Calibri" w:cs="Calibri"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C270D6"/>
    <w:multiLevelType w:val="hybridMultilevel"/>
    <w:tmpl w:val="EC1EDEAC"/>
    <w:lvl w:ilvl="0" w:tplc="026EADB8">
      <w:start w:val="3"/>
      <w:numFmt w:val="bullet"/>
      <w:lvlText w:val="-"/>
      <w:lvlJc w:val="left"/>
      <w:pPr>
        <w:ind w:left="915" w:hanging="360"/>
      </w:pPr>
      <w:rPr>
        <w:rFonts w:ascii="Arial Narrow" w:eastAsia="Calibri" w:hAnsi="Arial Narrow" w:cs="Calibri" w:hint="default"/>
        <w:b w:val="0"/>
        <w:color w:val="000000"/>
      </w:rPr>
    </w:lvl>
    <w:lvl w:ilvl="1" w:tplc="041A0003" w:tentative="1">
      <w:start w:val="1"/>
      <w:numFmt w:val="bullet"/>
      <w:lvlText w:val="o"/>
      <w:lvlJc w:val="left"/>
      <w:pPr>
        <w:ind w:left="1635" w:hanging="360"/>
      </w:pPr>
      <w:rPr>
        <w:rFonts w:ascii="Courier New" w:hAnsi="Courier New" w:cs="Courier New" w:hint="default"/>
      </w:rPr>
    </w:lvl>
    <w:lvl w:ilvl="2" w:tplc="041A0005" w:tentative="1">
      <w:start w:val="1"/>
      <w:numFmt w:val="bullet"/>
      <w:lvlText w:val=""/>
      <w:lvlJc w:val="left"/>
      <w:pPr>
        <w:ind w:left="2355" w:hanging="360"/>
      </w:pPr>
      <w:rPr>
        <w:rFonts w:ascii="Wingdings" w:hAnsi="Wingdings" w:hint="default"/>
      </w:rPr>
    </w:lvl>
    <w:lvl w:ilvl="3" w:tplc="041A0001" w:tentative="1">
      <w:start w:val="1"/>
      <w:numFmt w:val="bullet"/>
      <w:lvlText w:val=""/>
      <w:lvlJc w:val="left"/>
      <w:pPr>
        <w:ind w:left="3075" w:hanging="360"/>
      </w:pPr>
      <w:rPr>
        <w:rFonts w:ascii="Symbol" w:hAnsi="Symbol" w:hint="default"/>
      </w:rPr>
    </w:lvl>
    <w:lvl w:ilvl="4" w:tplc="041A0003" w:tentative="1">
      <w:start w:val="1"/>
      <w:numFmt w:val="bullet"/>
      <w:lvlText w:val="o"/>
      <w:lvlJc w:val="left"/>
      <w:pPr>
        <w:ind w:left="3795" w:hanging="360"/>
      </w:pPr>
      <w:rPr>
        <w:rFonts w:ascii="Courier New" w:hAnsi="Courier New" w:cs="Courier New" w:hint="default"/>
      </w:rPr>
    </w:lvl>
    <w:lvl w:ilvl="5" w:tplc="041A0005" w:tentative="1">
      <w:start w:val="1"/>
      <w:numFmt w:val="bullet"/>
      <w:lvlText w:val=""/>
      <w:lvlJc w:val="left"/>
      <w:pPr>
        <w:ind w:left="4515" w:hanging="360"/>
      </w:pPr>
      <w:rPr>
        <w:rFonts w:ascii="Wingdings" w:hAnsi="Wingdings" w:hint="default"/>
      </w:rPr>
    </w:lvl>
    <w:lvl w:ilvl="6" w:tplc="041A0001" w:tentative="1">
      <w:start w:val="1"/>
      <w:numFmt w:val="bullet"/>
      <w:lvlText w:val=""/>
      <w:lvlJc w:val="left"/>
      <w:pPr>
        <w:ind w:left="5235" w:hanging="360"/>
      </w:pPr>
      <w:rPr>
        <w:rFonts w:ascii="Symbol" w:hAnsi="Symbol" w:hint="default"/>
      </w:rPr>
    </w:lvl>
    <w:lvl w:ilvl="7" w:tplc="041A0003" w:tentative="1">
      <w:start w:val="1"/>
      <w:numFmt w:val="bullet"/>
      <w:lvlText w:val="o"/>
      <w:lvlJc w:val="left"/>
      <w:pPr>
        <w:ind w:left="5955" w:hanging="360"/>
      </w:pPr>
      <w:rPr>
        <w:rFonts w:ascii="Courier New" w:hAnsi="Courier New" w:cs="Courier New" w:hint="default"/>
      </w:rPr>
    </w:lvl>
    <w:lvl w:ilvl="8" w:tplc="041A0005" w:tentative="1">
      <w:start w:val="1"/>
      <w:numFmt w:val="bullet"/>
      <w:lvlText w:val=""/>
      <w:lvlJc w:val="left"/>
      <w:pPr>
        <w:ind w:left="6675" w:hanging="360"/>
      </w:pPr>
      <w:rPr>
        <w:rFonts w:ascii="Wingdings" w:hAnsi="Wingdings" w:hint="default"/>
      </w:rPr>
    </w:lvl>
  </w:abstractNum>
  <w:abstractNum w:abstractNumId="14" w15:restartNumberingAfterBreak="0">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5" w15:restartNumberingAfterBreak="0">
    <w:nsid w:val="403027DA"/>
    <w:multiLevelType w:val="hybridMultilevel"/>
    <w:tmpl w:val="39364E6A"/>
    <w:lvl w:ilvl="0" w:tplc="DD60684A">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521A1E"/>
    <w:multiLevelType w:val="multilevel"/>
    <w:tmpl w:val="5CF80E04"/>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9FA3F14"/>
    <w:multiLevelType w:val="multilevel"/>
    <w:tmpl w:val="66D460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F74640A"/>
    <w:multiLevelType w:val="hybridMultilevel"/>
    <w:tmpl w:val="D93C62B4"/>
    <w:lvl w:ilvl="0" w:tplc="6CFA0A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3" w15:restartNumberingAfterBreak="0">
    <w:nsid w:val="676D0082"/>
    <w:multiLevelType w:val="hybridMultilevel"/>
    <w:tmpl w:val="70E6C3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BE32420"/>
    <w:multiLevelType w:val="hybridMultilevel"/>
    <w:tmpl w:val="F6B2B9BA"/>
    <w:lvl w:ilvl="0" w:tplc="268E65FC">
      <w:start w:val="6"/>
      <w:numFmt w:val="bullet"/>
      <w:lvlText w:val="-"/>
      <w:lvlJc w:val="left"/>
      <w:pPr>
        <w:ind w:left="720" w:hanging="360"/>
      </w:pPr>
      <w:rPr>
        <w:rFonts w:ascii="Calibri" w:eastAsia="SimSu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F5C5E9E"/>
    <w:multiLevelType w:val="hybridMultilevel"/>
    <w:tmpl w:val="9AC29E26"/>
    <w:lvl w:ilvl="0" w:tplc="8DD840A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585408266">
    <w:abstractNumId w:val="0"/>
  </w:num>
  <w:num w:numId="2" w16cid:durableId="1563710528">
    <w:abstractNumId w:val="1"/>
  </w:num>
  <w:num w:numId="3" w16cid:durableId="1362781262">
    <w:abstractNumId w:val="9"/>
  </w:num>
  <w:num w:numId="4" w16cid:durableId="1944149103">
    <w:abstractNumId w:val="22"/>
  </w:num>
  <w:num w:numId="5" w16cid:durableId="633175835">
    <w:abstractNumId w:val="12"/>
  </w:num>
  <w:num w:numId="6" w16cid:durableId="1229420317">
    <w:abstractNumId w:val="5"/>
  </w:num>
  <w:num w:numId="7" w16cid:durableId="1967076354">
    <w:abstractNumId w:val="16"/>
  </w:num>
  <w:num w:numId="8" w16cid:durableId="22176388">
    <w:abstractNumId w:val="23"/>
  </w:num>
  <w:num w:numId="9" w16cid:durableId="1100446729">
    <w:abstractNumId w:val="6"/>
  </w:num>
  <w:num w:numId="10" w16cid:durableId="846948478">
    <w:abstractNumId w:val="14"/>
  </w:num>
  <w:num w:numId="11" w16cid:durableId="492525424">
    <w:abstractNumId w:val="21"/>
  </w:num>
  <w:num w:numId="12" w16cid:durableId="1744446285">
    <w:abstractNumId w:val="10"/>
  </w:num>
  <w:num w:numId="13" w16cid:durableId="653264852">
    <w:abstractNumId w:val="2"/>
  </w:num>
  <w:num w:numId="14" w16cid:durableId="844589279">
    <w:abstractNumId w:val="26"/>
  </w:num>
  <w:num w:numId="15" w16cid:durableId="357849640">
    <w:abstractNumId w:val="11"/>
  </w:num>
  <w:num w:numId="16" w16cid:durableId="852039786">
    <w:abstractNumId w:val="15"/>
  </w:num>
  <w:num w:numId="17" w16cid:durableId="153179970">
    <w:abstractNumId w:val="17"/>
  </w:num>
  <w:num w:numId="18" w16cid:durableId="1849712619">
    <w:abstractNumId w:val="7"/>
  </w:num>
  <w:num w:numId="19" w16cid:durableId="1445658625">
    <w:abstractNumId w:val="3"/>
  </w:num>
  <w:num w:numId="20" w16cid:durableId="1122262672">
    <w:abstractNumId w:val="18"/>
  </w:num>
  <w:num w:numId="21" w16cid:durableId="1328632786">
    <w:abstractNumId w:val="25"/>
  </w:num>
  <w:num w:numId="22" w16cid:durableId="571431415">
    <w:abstractNumId w:val="19"/>
  </w:num>
  <w:num w:numId="23" w16cid:durableId="1888761045">
    <w:abstractNumId w:val="20"/>
  </w:num>
  <w:num w:numId="24" w16cid:durableId="1065760427">
    <w:abstractNumId w:val="4"/>
  </w:num>
  <w:num w:numId="25" w16cid:durableId="765082167">
    <w:abstractNumId w:val="24"/>
  </w:num>
  <w:num w:numId="26" w16cid:durableId="1332639829">
    <w:abstractNumId w:val="13"/>
  </w:num>
  <w:num w:numId="27" w16cid:durableId="1088886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50"/>
    <w:rsid w:val="00035070"/>
    <w:rsid w:val="00065B6E"/>
    <w:rsid w:val="00074CD0"/>
    <w:rsid w:val="000967AE"/>
    <w:rsid w:val="000B1FF6"/>
    <w:rsid w:val="000C1F69"/>
    <w:rsid w:val="000D2F22"/>
    <w:rsid w:val="000D510B"/>
    <w:rsid w:val="000D5A0F"/>
    <w:rsid w:val="000F55C4"/>
    <w:rsid w:val="00133B7D"/>
    <w:rsid w:val="00147C6D"/>
    <w:rsid w:val="0015671E"/>
    <w:rsid w:val="00193533"/>
    <w:rsid w:val="00193FE4"/>
    <w:rsid w:val="001D060E"/>
    <w:rsid w:val="002059E6"/>
    <w:rsid w:val="00211E50"/>
    <w:rsid w:val="00240F89"/>
    <w:rsid w:val="00243AE3"/>
    <w:rsid w:val="002611C2"/>
    <w:rsid w:val="00282312"/>
    <w:rsid w:val="00287B05"/>
    <w:rsid w:val="002A1DDD"/>
    <w:rsid w:val="002D7D36"/>
    <w:rsid w:val="002E0C84"/>
    <w:rsid w:val="002F1ED8"/>
    <w:rsid w:val="00300BDC"/>
    <w:rsid w:val="003028A4"/>
    <w:rsid w:val="003055E4"/>
    <w:rsid w:val="003102DD"/>
    <w:rsid w:val="00311500"/>
    <w:rsid w:val="00312E65"/>
    <w:rsid w:val="003446C7"/>
    <w:rsid w:val="003719C2"/>
    <w:rsid w:val="00375103"/>
    <w:rsid w:val="0038107D"/>
    <w:rsid w:val="0038611A"/>
    <w:rsid w:val="00387AA8"/>
    <w:rsid w:val="003A0B32"/>
    <w:rsid w:val="003A20FB"/>
    <w:rsid w:val="003A40A2"/>
    <w:rsid w:val="003B16D4"/>
    <w:rsid w:val="003B3416"/>
    <w:rsid w:val="003E51C9"/>
    <w:rsid w:val="00411016"/>
    <w:rsid w:val="004139C9"/>
    <w:rsid w:val="00444645"/>
    <w:rsid w:val="0045083A"/>
    <w:rsid w:val="004739A4"/>
    <w:rsid w:val="00477C1A"/>
    <w:rsid w:val="004D018B"/>
    <w:rsid w:val="004D39F0"/>
    <w:rsid w:val="004F71BC"/>
    <w:rsid w:val="005354E1"/>
    <w:rsid w:val="00541F96"/>
    <w:rsid w:val="00585DB2"/>
    <w:rsid w:val="005A7B05"/>
    <w:rsid w:val="005D437B"/>
    <w:rsid w:val="005E0126"/>
    <w:rsid w:val="005F439E"/>
    <w:rsid w:val="006048EB"/>
    <w:rsid w:val="00606D3C"/>
    <w:rsid w:val="00634547"/>
    <w:rsid w:val="00640C55"/>
    <w:rsid w:val="00683930"/>
    <w:rsid w:val="006A0FFE"/>
    <w:rsid w:val="006A34AC"/>
    <w:rsid w:val="006B4F6E"/>
    <w:rsid w:val="006D115A"/>
    <w:rsid w:val="006F67AC"/>
    <w:rsid w:val="00705FF5"/>
    <w:rsid w:val="007065DE"/>
    <w:rsid w:val="0071492F"/>
    <w:rsid w:val="00717E32"/>
    <w:rsid w:val="0074084F"/>
    <w:rsid w:val="007A6764"/>
    <w:rsid w:val="007A6E09"/>
    <w:rsid w:val="007B2450"/>
    <w:rsid w:val="007B2843"/>
    <w:rsid w:val="007B7B93"/>
    <w:rsid w:val="007B7E97"/>
    <w:rsid w:val="007C6CD8"/>
    <w:rsid w:val="007E0B84"/>
    <w:rsid w:val="007E3092"/>
    <w:rsid w:val="007F32C5"/>
    <w:rsid w:val="00805CE1"/>
    <w:rsid w:val="008171CD"/>
    <w:rsid w:val="008226D6"/>
    <w:rsid w:val="008554AF"/>
    <w:rsid w:val="008653B5"/>
    <w:rsid w:val="008700AB"/>
    <w:rsid w:val="008B5FD8"/>
    <w:rsid w:val="008D2E21"/>
    <w:rsid w:val="008E04D0"/>
    <w:rsid w:val="00903856"/>
    <w:rsid w:val="00907547"/>
    <w:rsid w:val="00913F78"/>
    <w:rsid w:val="0092047F"/>
    <w:rsid w:val="0092717A"/>
    <w:rsid w:val="009337F8"/>
    <w:rsid w:val="009430FF"/>
    <w:rsid w:val="009763A9"/>
    <w:rsid w:val="009A157C"/>
    <w:rsid w:val="009B4D42"/>
    <w:rsid w:val="009B692D"/>
    <w:rsid w:val="009E0451"/>
    <w:rsid w:val="009E5AE9"/>
    <w:rsid w:val="009E6218"/>
    <w:rsid w:val="009F2868"/>
    <w:rsid w:val="00A13CD2"/>
    <w:rsid w:val="00A15733"/>
    <w:rsid w:val="00A31BFD"/>
    <w:rsid w:val="00A37013"/>
    <w:rsid w:val="00A6664D"/>
    <w:rsid w:val="00AA5193"/>
    <w:rsid w:val="00AC1637"/>
    <w:rsid w:val="00AC2D84"/>
    <w:rsid w:val="00AC7461"/>
    <w:rsid w:val="00AD1958"/>
    <w:rsid w:val="00AE3DAD"/>
    <w:rsid w:val="00AE76EE"/>
    <w:rsid w:val="00B0036B"/>
    <w:rsid w:val="00B150E1"/>
    <w:rsid w:val="00B3434F"/>
    <w:rsid w:val="00B36699"/>
    <w:rsid w:val="00B4093D"/>
    <w:rsid w:val="00B412F2"/>
    <w:rsid w:val="00B61C6B"/>
    <w:rsid w:val="00BA0E23"/>
    <w:rsid w:val="00BB1031"/>
    <w:rsid w:val="00BB63F4"/>
    <w:rsid w:val="00BB6AB2"/>
    <w:rsid w:val="00BC4A68"/>
    <w:rsid w:val="00BD0C59"/>
    <w:rsid w:val="00BE477B"/>
    <w:rsid w:val="00BF4AD5"/>
    <w:rsid w:val="00BF7DE9"/>
    <w:rsid w:val="00C10192"/>
    <w:rsid w:val="00C10AE8"/>
    <w:rsid w:val="00C20261"/>
    <w:rsid w:val="00C8055C"/>
    <w:rsid w:val="00C91B55"/>
    <w:rsid w:val="00CA1DFC"/>
    <w:rsid w:val="00CC774B"/>
    <w:rsid w:val="00CD3712"/>
    <w:rsid w:val="00CD7B4F"/>
    <w:rsid w:val="00D06C96"/>
    <w:rsid w:val="00D12E14"/>
    <w:rsid w:val="00D178FA"/>
    <w:rsid w:val="00D34010"/>
    <w:rsid w:val="00D37288"/>
    <w:rsid w:val="00D626A2"/>
    <w:rsid w:val="00D647BD"/>
    <w:rsid w:val="00D70803"/>
    <w:rsid w:val="00D86975"/>
    <w:rsid w:val="00D921A8"/>
    <w:rsid w:val="00DA6ED8"/>
    <w:rsid w:val="00DD0FE2"/>
    <w:rsid w:val="00DD619B"/>
    <w:rsid w:val="00DF3F17"/>
    <w:rsid w:val="00E07323"/>
    <w:rsid w:val="00E2144C"/>
    <w:rsid w:val="00E33200"/>
    <w:rsid w:val="00E43694"/>
    <w:rsid w:val="00E53973"/>
    <w:rsid w:val="00E70978"/>
    <w:rsid w:val="00EA65CE"/>
    <w:rsid w:val="00EB1E2D"/>
    <w:rsid w:val="00EF5929"/>
    <w:rsid w:val="00F3755C"/>
    <w:rsid w:val="00F45FE5"/>
    <w:rsid w:val="00F64E26"/>
    <w:rsid w:val="00FD3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E2D"/>
    <w:pPr>
      <w:spacing w:after="200" w:line="276" w:lineRule="auto"/>
    </w:pPr>
    <w:rPr>
      <w:rFonts w:eastAsiaTheme="minorEastAsia"/>
      <w:lang w:val="hr-HR" w:eastAsia="hr-HR"/>
    </w:rPr>
  </w:style>
  <w:style w:type="paragraph" w:styleId="Naslov1">
    <w:name w:val="heading 1"/>
    <w:basedOn w:val="Normal"/>
    <w:next w:val="Normal"/>
    <w:link w:val="Naslov1Char"/>
    <w:uiPriority w:val="9"/>
    <w:qFormat/>
    <w:rsid w:val="00B3434F"/>
    <w:pPr>
      <w:keepNext/>
      <w:suppressAutoHyphens/>
      <w:spacing w:before="240" w:after="60" w:line="100" w:lineRule="atLeast"/>
      <w:outlineLvl w:val="0"/>
    </w:pPr>
    <w:rPr>
      <w:rFonts w:ascii="Calibri Light" w:eastAsia="Times New Roman" w:hAnsi="Calibri Light" w:cs="Times New Roman"/>
      <w:b/>
      <w:bCs/>
      <w:kern w:val="32"/>
      <w:sz w:val="32"/>
      <w:szCs w:val="32"/>
      <w:lang w:eastAsia="ar-SA"/>
    </w:rPr>
  </w:style>
  <w:style w:type="paragraph" w:styleId="Naslov2">
    <w:name w:val="heading 2"/>
    <w:basedOn w:val="Normal"/>
    <w:next w:val="Normal"/>
    <w:link w:val="Naslov2Char"/>
    <w:qFormat/>
    <w:rsid w:val="00B3434F"/>
    <w:pPr>
      <w:keepNext/>
      <w:numPr>
        <w:ilvl w:val="1"/>
        <w:numId w:val="1"/>
      </w:numPr>
      <w:suppressAutoHyphens/>
      <w:spacing w:line="100" w:lineRule="atLeast"/>
      <w:jc w:val="both"/>
      <w:outlineLvl w:val="1"/>
    </w:pPr>
    <w:rPr>
      <w:rFonts w:ascii="Garamond" w:eastAsia="SimSun" w:hAnsi="Garamond" w:cs="Garamond"/>
      <w:b/>
      <w:bCs/>
      <w:iCs/>
      <w:kern w:val="1"/>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rPr>
      <w:rFonts w:eastAsiaTheme="minorHAnsi"/>
      <w:lang w:eastAsia="en-US"/>
    </w:r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nhideWhenUsed/>
    <w:rsid w:val="00211E50"/>
    <w:pPr>
      <w:tabs>
        <w:tab w:val="center" w:pos="4536"/>
        <w:tab w:val="right" w:pos="9072"/>
      </w:tabs>
      <w:spacing w:after="0" w:line="240" w:lineRule="auto"/>
    </w:pPr>
    <w:rPr>
      <w:rFonts w:eastAsiaTheme="minorHAnsi"/>
      <w:lang w:eastAsia="en-US"/>
    </w:rPr>
  </w:style>
  <w:style w:type="character" w:customStyle="1" w:styleId="PodnojeChar">
    <w:name w:val="Podnožje Char"/>
    <w:basedOn w:val="Zadanifontodlomka"/>
    <w:link w:val="Podnoje"/>
    <w:uiPriority w:val="99"/>
    <w:rsid w:val="00211E50"/>
    <w:rPr>
      <w:lang w:val="hr-HR"/>
    </w:rPr>
  </w:style>
  <w:style w:type="character" w:styleId="Hiperveza">
    <w:name w:val="Hyperlink"/>
    <w:rsid w:val="0015671E"/>
    <w:rPr>
      <w:color w:val="0000FF"/>
      <w:u w:val="single"/>
    </w:rPr>
  </w:style>
  <w:style w:type="paragraph" w:customStyle="1" w:styleId="WW-Default">
    <w:name w:val="WW-Default"/>
    <w:rsid w:val="0015671E"/>
    <w:pPr>
      <w:widowControl w:val="0"/>
      <w:suppressAutoHyphens/>
      <w:spacing w:after="0" w:line="0" w:lineRule="atLeast"/>
    </w:pPr>
    <w:rPr>
      <w:rFonts w:ascii="Calibri" w:eastAsia="SimSun" w:hAnsi="Calibri" w:cs="Tahoma"/>
      <w:kern w:val="1"/>
      <w:lang w:val="hr-HR" w:eastAsia="ar-SA"/>
    </w:rPr>
  </w:style>
  <w:style w:type="paragraph" w:customStyle="1" w:styleId="Default">
    <w:name w:val="Default"/>
    <w:rsid w:val="0015671E"/>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character" w:customStyle="1" w:styleId="Naslov1Char">
    <w:name w:val="Naslov 1 Char"/>
    <w:basedOn w:val="Zadanifontodlomka"/>
    <w:link w:val="Naslov1"/>
    <w:uiPriority w:val="9"/>
    <w:rsid w:val="00B3434F"/>
    <w:rPr>
      <w:rFonts w:ascii="Calibri Light" w:eastAsia="Times New Roman" w:hAnsi="Calibri Light" w:cs="Times New Roman"/>
      <w:b/>
      <w:bCs/>
      <w:kern w:val="32"/>
      <w:sz w:val="32"/>
      <w:szCs w:val="32"/>
      <w:lang w:val="hr-HR" w:eastAsia="ar-SA"/>
    </w:rPr>
  </w:style>
  <w:style w:type="character" w:customStyle="1" w:styleId="Naslov2Char">
    <w:name w:val="Naslov 2 Char"/>
    <w:basedOn w:val="Zadanifontodlomka"/>
    <w:link w:val="Naslov2"/>
    <w:rsid w:val="00B3434F"/>
    <w:rPr>
      <w:rFonts w:ascii="Garamond" w:eastAsia="SimSun" w:hAnsi="Garamond" w:cs="Garamond"/>
      <w:b/>
      <w:bCs/>
      <w:iCs/>
      <w:kern w:val="1"/>
      <w:lang w:val="hr-HR" w:eastAsia="ar-SA"/>
    </w:rPr>
  </w:style>
  <w:style w:type="character" w:customStyle="1" w:styleId="WW8Num1z0">
    <w:name w:val="WW8Num1z0"/>
    <w:rsid w:val="00B3434F"/>
    <w:rPr>
      <w:rFonts w:ascii="Symbol" w:hAnsi="Symbol" w:cs="OpenSymbol"/>
    </w:rPr>
  </w:style>
  <w:style w:type="character" w:customStyle="1" w:styleId="WW8Num1z1">
    <w:name w:val="WW8Num1z1"/>
    <w:rsid w:val="00B3434F"/>
  </w:style>
  <w:style w:type="character" w:customStyle="1" w:styleId="WW8Num1z2">
    <w:name w:val="WW8Num1z2"/>
    <w:rsid w:val="00B3434F"/>
  </w:style>
  <w:style w:type="character" w:customStyle="1" w:styleId="WW8Num1z3">
    <w:name w:val="WW8Num1z3"/>
    <w:rsid w:val="00B3434F"/>
  </w:style>
  <w:style w:type="character" w:customStyle="1" w:styleId="WW8Num1z4">
    <w:name w:val="WW8Num1z4"/>
    <w:rsid w:val="00B3434F"/>
  </w:style>
  <w:style w:type="character" w:customStyle="1" w:styleId="WW8Num1z5">
    <w:name w:val="WW8Num1z5"/>
    <w:rsid w:val="00B3434F"/>
  </w:style>
  <w:style w:type="character" w:customStyle="1" w:styleId="WW8Num1z6">
    <w:name w:val="WW8Num1z6"/>
    <w:rsid w:val="00B3434F"/>
  </w:style>
  <w:style w:type="character" w:customStyle="1" w:styleId="WW8Num1z7">
    <w:name w:val="WW8Num1z7"/>
    <w:rsid w:val="00B3434F"/>
  </w:style>
  <w:style w:type="character" w:customStyle="1" w:styleId="WW8Num1z8">
    <w:name w:val="WW8Num1z8"/>
    <w:rsid w:val="00B3434F"/>
  </w:style>
  <w:style w:type="character" w:customStyle="1" w:styleId="WW8Num2z0">
    <w:name w:val="WW8Num2z0"/>
    <w:rsid w:val="00B3434F"/>
    <w:rPr>
      <w:rFonts w:ascii="Symbol" w:hAnsi="Symbol" w:cs="OpenSymbol"/>
    </w:rPr>
  </w:style>
  <w:style w:type="character" w:customStyle="1" w:styleId="WW8Num3z0">
    <w:name w:val="WW8Num3z0"/>
    <w:rsid w:val="00B3434F"/>
    <w:rPr>
      <w:rFonts w:ascii="Symbol" w:hAnsi="Symbol" w:cs="OpenSymbol"/>
    </w:rPr>
  </w:style>
  <w:style w:type="character" w:customStyle="1" w:styleId="WW8Num4z0">
    <w:name w:val="WW8Num4z0"/>
    <w:rsid w:val="00B3434F"/>
    <w:rPr>
      <w:rFonts w:ascii="Symbol" w:hAnsi="Symbol" w:cs="OpenSymbol"/>
      <w:b/>
      <w:sz w:val="22"/>
      <w:szCs w:val="22"/>
    </w:rPr>
  </w:style>
  <w:style w:type="character" w:customStyle="1" w:styleId="WW8Num4z1">
    <w:name w:val="WW8Num4z1"/>
    <w:rsid w:val="00B3434F"/>
  </w:style>
  <w:style w:type="character" w:customStyle="1" w:styleId="WW8Num4z2">
    <w:name w:val="WW8Num4z2"/>
    <w:rsid w:val="00B3434F"/>
  </w:style>
  <w:style w:type="character" w:customStyle="1" w:styleId="WW8Num4z3">
    <w:name w:val="WW8Num4z3"/>
    <w:rsid w:val="00B3434F"/>
  </w:style>
  <w:style w:type="character" w:customStyle="1" w:styleId="WW8Num4z4">
    <w:name w:val="WW8Num4z4"/>
    <w:rsid w:val="00B3434F"/>
  </w:style>
  <w:style w:type="character" w:customStyle="1" w:styleId="WW8Num4z5">
    <w:name w:val="WW8Num4z5"/>
    <w:rsid w:val="00B3434F"/>
  </w:style>
  <w:style w:type="character" w:customStyle="1" w:styleId="WW8Num4z6">
    <w:name w:val="WW8Num4z6"/>
    <w:rsid w:val="00B3434F"/>
  </w:style>
  <w:style w:type="character" w:customStyle="1" w:styleId="WW8Num4z7">
    <w:name w:val="WW8Num4z7"/>
    <w:rsid w:val="00B3434F"/>
  </w:style>
  <w:style w:type="character" w:customStyle="1" w:styleId="WW8Num4z8">
    <w:name w:val="WW8Num4z8"/>
    <w:rsid w:val="00B3434F"/>
  </w:style>
  <w:style w:type="character" w:customStyle="1" w:styleId="Zadanifontodlomka1">
    <w:name w:val="Zadani font odlomka1"/>
    <w:rsid w:val="00B3434F"/>
  </w:style>
  <w:style w:type="character" w:customStyle="1" w:styleId="Absatz-Standardschriftart">
    <w:name w:val="Absatz-Standardschriftart"/>
    <w:rsid w:val="00B3434F"/>
  </w:style>
  <w:style w:type="character" w:customStyle="1" w:styleId="WW-Absatz-Standardschriftart">
    <w:name w:val="WW-Absatz-Standardschriftart"/>
    <w:rsid w:val="00B3434F"/>
  </w:style>
  <w:style w:type="character" w:customStyle="1" w:styleId="WW-Absatz-Standardschriftart1">
    <w:name w:val="WW-Absatz-Standardschriftart1"/>
    <w:rsid w:val="00B3434F"/>
  </w:style>
  <w:style w:type="character" w:customStyle="1" w:styleId="WW-Absatz-Standardschriftart11">
    <w:name w:val="WW-Absatz-Standardschriftart11"/>
    <w:rsid w:val="00B3434F"/>
  </w:style>
  <w:style w:type="character" w:customStyle="1" w:styleId="WW-Absatz-Standardschriftart111">
    <w:name w:val="WW-Absatz-Standardschriftart111"/>
    <w:rsid w:val="00B3434F"/>
  </w:style>
  <w:style w:type="character" w:customStyle="1" w:styleId="WW-Absatz-Standardschriftart1111">
    <w:name w:val="WW-Absatz-Standardschriftart1111"/>
    <w:rsid w:val="00B3434F"/>
  </w:style>
  <w:style w:type="character" w:customStyle="1" w:styleId="WW-Absatz-Standardschriftart11111">
    <w:name w:val="WW-Absatz-Standardschriftart11111"/>
    <w:rsid w:val="00B3434F"/>
  </w:style>
  <w:style w:type="character" w:customStyle="1" w:styleId="WW-Absatz-Standardschriftart111111">
    <w:name w:val="WW-Absatz-Standardschriftart111111"/>
    <w:rsid w:val="00B3434F"/>
  </w:style>
  <w:style w:type="character" w:customStyle="1" w:styleId="WW-Absatz-Standardschriftart1111111">
    <w:name w:val="WW-Absatz-Standardschriftart1111111"/>
    <w:rsid w:val="00B3434F"/>
  </w:style>
  <w:style w:type="character" w:customStyle="1" w:styleId="WW-Absatz-Standardschriftart11111111">
    <w:name w:val="WW-Absatz-Standardschriftart11111111"/>
    <w:rsid w:val="00B3434F"/>
  </w:style>
  <w:style w:type="character" w:customStyle="1" w:styleId="WW-Absatz-Standardschriftart111111111">
    <w:name w:val="WW-Absatz-Standardschriftart111111111"/>
    <w:rsid w:val="00B3434F"/>
  </w:style>
  <w:style w:type="character" w:customStyle="1" w:styleId="WW-Absatz-Standardschriftart1111111111">
    <w:name w:val="WW-Absatz-Standardschriftart1111111111"/>
    <w:rsid w:val="00B3434F"/>
  </w:style>
  <w:style w:type="character" w:customStyle="1" w:styleId="WW-Absatz-Standardschriftart11111111111">
    <w:name w:val="WW-Absatz-Standardschriftart11111111111"/>
    <w:rsid w:val="00B3434F"/>
  </w:style>
  <w:style w:type="character" w:customStyle="1" w:styleId="WW-Absatz-Standardschriftart111111111111">
    <w:name w:val="WW-Absatz-Standardschriftart111111111111"/>
    <w:rsid w:val="00B3434F"/>
  </w:style>
  <w:style w:type="character" w:customStyle="1" w:styleId="WW-Absatz-Standardschriftart1111111111111">
    <w:name w:val="WW-Absatz-Standardschriftart1111111111111"/>
    <w:rsid w:val="00B3434F"/>
  </w:style>
  <w:style w:type="character" w:customStyle="1" w:styleId="WW-Absatz-Standardschriftart11111111111111">
    <w:name w:val="WW-Absatz-Standardschriftart11111111111111"/>
    <w:rsid w:val="00B3434F"/>
  </w:style>
  <w:style w:type="character" w:customStyle="1" w:styleId="WW-Absatz-Standardschriftart111111111111111">
    <w:name w:val="WW-Absatz-Standardschriftart111111111111111"/>
    <w:rsid w:val="00B3434F"/>
  </w:style>
  <w:style w:type="character" w:customStyle="1" w:styleId="WW-Absatz-Standardschriftart1111111111111111">
    <w:name w:val="WW-Absatz-Standardschriftart1111111111111111"/>
    <w:rsid w:val="00B3434F"/>
  </w:style>
  <w:style w:type="character" w:customStyle="1" w:styleId="WW-Absatz-Standardschriftart11111111111111111">
    <w:name w:val="WW-Absatz-Standardschriftart11111111111111111"/>
    <w:rsid w:val="00B3434F"/>
  </w:style>
  <w:style w:type="character" w:customStyle="1" w:styleId="WW-Absatz-Standardschriftart111111111111111111">
    <w:name w:val="WW-Absatz-Standardschriftart111111111111111111"/>
    <w:rsid w:val="00B3434F"/>
  </w:style>
  <w:style w:type="character" w:customStyle="1" w:styleId="WW-Absatz-Standardschriftart1111111111111111111">
    <w:name w:val="WW-Absatz-Standardschriftart1111111111111111111"/>
    <w:rsid w:val="00B3434F"/>
  </w:style>
  <w:style w:type="character" w:customStyle="1" w:styleId="WW-Absatz-Standardschriftart11111111111111111111">
    <w:name w:val="WW-Absatz-Standardschriftart11111111111111111111"/>
    <w:rsid w:val="00B3434F"/>
  </w:style>
  <w:style w:type="character" w:customStyle="1" w:styleId="WW-Absatz-Standardschriftart111111111111111111111">
    <w:name w:val="WW-Absatz-Standardschriftart111111111111111111111"/>
    <w:rsid w:val="00B3434F"/>
  </w:style>
  <w:style w:type="character" w:customStyle="1" w:styleId="WW-Absatz-Standardschriftart1111111111111111111111">
    <w:name w:val="WW-Absatz-Standardschriftart1111111111111111111111"/>
    <w:rsid w:val="00B3434F"/>
  </w:style>
  <w:style w:type="character" w:customStyle="1" w:styleId="WW-Absatz-Standardschriftart11111111111111111111111">
    <w:name w:val="WW-Absatz-Standardschriftart11111111111111111111111"/>
    <w:rsid w:val="00B3434F"/>
  </w:style>
  <w:style w:type="character" w:customStyle="1" w:styleId="WW-Absatz-Standardschriftart111111111111111111111111">
    <w:name w:val="WW-Absatz-Standardschriftart111111111111111111111111"/>
    <w:rsid w:val="00B3434F"/>
  </w:style>
  <w:style w:type="character" w:customStyle="1" w:styleId="WW-Absatz-Standardschriftart1111111111111111111111111">
    <w:name w:val="WW-Absatz-Standardschriftart1111111111111111111111111"/>
    <w:rsid w:val="00B3434F"/>
  </w:style>
  <w:style w:type="character" w:customStyle="1" w:styleId="WW-Absatz-Standardschriftart11111111111111111111111111">
    <w:name w:val="WW-Absatz-Standardschriftart11111111111111111111111111"/>
    <w:rsid w:val="00B3434F"/>
  </w:style>
  <w:style w:type="character" w:customStyle="1" w:styleId="WW-Absatz-Standardschriftart111111111111111111111111111">
    <w:name w:val="WW-Absatz-Standardschriftart111111111111111111111111111"/>
    <w:rsid w:val="00B3434F"/>
  </w:style>
  <w:style w:type="character" w:customStyle="1" w:styleId="WW-Absatz-Standardschriftart1111111111111111111111111111">
    <w:name w:val="WW-Absatz-Standardschriftart1111111111111111111111111111"/>
    <w:rsid w:val="00B3434F"/>
  </w:style>
  <w:style w:type="character" w:customStyle="1" w:styleId="WW-Absatz-Standardschriftart11111111111111111111111111111">
    <w:name w:val="WW-Absatz-Standardschriftart11111111111111111111111111111"/>
    <w:rsid w:val="00B3434F"/>
  </w:style>
  <w:style w:type="character" w:customStyle="1" w:styleId="WW-Absatz-Standardschriftart111111111111111111111111111111">
    <w:name w:val="WW-Absatz-Standardschriftart111111111111111111111111111111"/>
    <w:rsid w:val="00B3434F"/>
  </w:style>
  <w:style w:type="character" w:customStyle="1" w:styleId="WW-Absatz-Standardschriftart1111111111111111111111111111111">
    <w:name w:val="WW-Absatz-Standardschriftart1111111111111111111111111111111"/>
    <w:rsid w:val="00B3434F"/>
  </w:style>
  <w:style w:type="character" w:customStyle="1" w:styleId="WW-Absatz-Standardschriftart11111111111111111111111111111111">
    <w:name w:val="WW-Absatz-Standardschriftart11111111111111111111111111111111"/>
    <w:rsid w:val="00B3434F"/>
  </w:style>
  <w:style w:type="character" w:customStyle="1" w:styleId="WW8Num6z0">
    <w:name w:val="WW8Num6z0"/>
    <w:rsid w:val="00B3434F"/>
    <w:rPr>
      <w:rFonts w:ascii="Symbol" w:hAnsi="Symbol" w:cs="OpenSymbol"/>
    </w:rPr>
  </w:style>
  <w:style w:type="character" w:customStyle="1" w:styleId="WW-Absatz-Standardschriftart111111111111111111111111111111111">
    <w:name w:val="WW-Absatz-Standardschriftart111111111111111111111111111111111"/>
    <w:rsid w:val="00B3434F"/>
  </w:style>
  <w:style w:type="character" w:customStyle="1" w:styleId="WW-Absatz-Standardschriftart1111111111111111111111111111111111">
    <w:name w:val="WW-Absatz-Standardschriftart1111111111111111111111111111111111"/>
    <w:rsid w:val="00B3434F"/>
  </w:style>
  <w:style w:type="character" w:customStyle="1" w:styleId="WW-Absatz-Standardschriftart11111111111111111111111111111111111">
    <w:name w:val="WW-Absatz-Standardschriftart11111111111111111111111111111111111"/>
    <w:rsid w:val="00B3434F"/>
  </w:style>
  <w:style w:type="character" w:customStyle="1" w:styleId="WW-Absatz-Standardschriftart111111111111111111111111111111111111">
    <w:name w:val="WW-Absatz-Standardschriftart111111111111111111111111111111111111"/>
    <w:rsid w:val="00B3434F"/>
  </w:style>
  <w:style w:type="character" w:customStyle="1" w:styleId="WW-Absatz-Standardschriftart1111111111111111111111111111111111111">
    <w:name w:val="WW-Absatz-Standardschriftart1111111111111111111111111111111111111"/>
    <w:rsid w:val="00B3434F"/>
  </w:style>
  <w:style w:type="character" w:customStyle="1" w:styleId="WW-Absatz-Standardschriftart11111111111111111111111111111111111111">
    <w:name w:val="WW-Absatz-Standardschriftart11111111111111111111111111111111111111"/>
    <w:rsid w:val="00B3434F"/>
  </w:style>
  <w:style w:type="character" w:customStyle="1" w:styleId="WW-Absatz-Standardschriftart111111111111111111111111111111111111111">
    <w:name w:val="WW-Absatz-Standardschriftart111111111111111111111111111111111111111"/>
    <w:rsid w:val="00B3434F"/>
  </w:style>
  <w:style w:type="character" w:customStyle="1" w:styleId="WW-Absatz-Standardschriftart1111111111111111111111111111111111111111">
    <w:name w:val="WW-Absatz-Standardschriftart1111111111111111111111111111111111111111"/>
    <w:rsid w:val="00B3434F"/>
  </w:style>
  <w:style w:type="character" w:customStyle="1" w:styleId="WW-Absatz-Standardschriftart11111111111111111111111111111111111111111">
    <w:name w:val="WW-Absatz-Standardschriftart11111111111111111111111111111111111111111"/>
    <w:rsid w:val="00B3434F"/>
  </w:style>
  <w:style w:type="character" w:customStyle="1" w:styleId="WW-Absatz-Standardschriftart111111111111111111111111111111111111111111">
    <w:name w:val="WW-Absatz-Standardschriftart111111111111111111111111111111111111111111"/>
    <w:rsid w:val="00B3434F"/>
  </w:style>
  <w:style w:type="character" w:customStyle="1" w:styleId="WW-Absatz-Standardschriftart1111111111111111111111111111111111111111111">
    <w:name w:val="WW-Absatz-Standardschriftart1111111111111111111111111111111111111111111"/>
    <w:rsid w:val="00B3434F"/>
  </w:style>
  <w:style w:type="character" w:customStyle="1" w:styleId="WW-Absatz-Standardschriftart11111111111111111111111111111111111111111111">
    <w:name w:val="WW-Absatz-Standardschriftart11111111111111111111111111111111111111111111"/>
    <w:rsid w:val="00B3434F"/>
  </w:style>
  <w:style w:type="character" w:customStyle="1" w:styleId="WW-Absatz-Standardschriftart111111111111111111111111111111111111111111111">
    <w:name w:val="WW-Absatz-Standardschriftart111111111111111111111111111111111111111111111"/>
    <w:rsid w:val="00B3434F"/>
  </w:style>
  <w:style w:type="character" w:customStyle="1" w:styleId="WW-Absatz-Standardschriftart1111111111111111111111111111111111111111111111">
    <w:name w:val="WW-Absatz-Standardschriftart1111111111111111111111111111111111111111111111"/>
    <w:rsid w:val="00B3434F"/>
  </w:style>
  <w:style w:type="character" w:customStyle="1" w:styleId="WW-Absatz-Standardschriftart11111111111111111111111111111111111111111111111">
    <w:name w:val="WW-Absatz-Standardschriftart11111111111111111111111111111111111111111111111"/>
    <w:rsid w:val="00B3434F"/>
  </w:style>
  <w:style w:type="character" w:customStyle="1" w:styleId="WW-Absatz-Standardschriftart111111111111111111111111111111111111111111111111">
    <w:name w:val="WW-Absatz-Standardschriftart111111111111111111111111111111111111111111111111"/>
    <w:rsid w:val="00B3434F"/>
  </w:style>
  <w:style w:type="character" w:customStyle="1" w:styleId="WW-Absatz-Standardschriftart1111111111111111111111111111111111111111111111111">
    <w:name w:val="WW-Absatz-Standardschriftart1111111111111111111111111111111111111111111111111"/>
    <w:rsid w:val="00B3434F"/>
  </w:style>
  <w:style w:type="character" w:customStyle="1" w:styleId="WW-Absatz-Standardschriftart11111111111111111111111111111111111111111111111111">
    <w:name w:val="WW-Absatz-Standardschriftart11111111111111111111111111111111111111111111111111"/>
    <w:rsid w:val="00B3434F"/>
  </w:style>
  <w:style w:type="character" w:customStyle="1" w:styleId="WW-Absatz-Standardschriftart111111111111111111111111111111111111111111111111111">
    <w:name w:val="WW-Absatz-Standardschriftart111111111111111111111111111111111111111111111111111"/>
    <w:rsid w:val="00B3434F"/>
  </w:style>
  <w:style w:type="character" w:customStyle="1" w:styleId="WW-Absatz-Standardschriftart1111111111111111111111111111111111111111111111111111">
    <w:name w:val="WW-Absatz-Standardschriftart1111111111111111111111111111111111111111111111111111"/>
    <w:rsid w:val="00B3434F"/>
  </w:style>
  <w:style w:type="character" w:customStyle="1" w:styleId="WW-Absatz-Standardschriftart11111111111111111111111111111111111111111111111111111">
    <w:name w:val="WW-Absatz-Standardschriftart11111111111111111111111111111111111111111111111111111"/>
    <w:rsid w:val="00B3434F"/>
  </w:style>
  <w:style w:type="character" w:customStyle="1" w:styleId="WW-Absatz-Standardschriftart111111111111111111111111111111111111111111111111111111">
    <w:name w:val="WW-Absatz-Standardschriftart111111111111111111111111111111111111111111111111111111"/>
    <w:rsid w:val="00B3434F"/>
  </w:style>
  <w:style w:type="character" w:customStyle="1" w:styleId="WW-Absatz-Standardschriftart1111111111111111111111111111111111111111111111111111111">
    <w:name w:val="WW-Absatz-Standardschriftart1111111111111111111111111111111111111111111111111111111"/>
    <w:rsid w:val="00B3434F"/>
  </w:style>
  <w:style w:type="character" w:customStyle="1" w:styleId="WW-Absatz-Standardschriftart11111111111111111111111111111111111111111111111111111111">
    <w:name w:val="WW-Absatz-Standardschriftart11111111111111111111111111111111111111111111111111111111"/>
    <w:rsid w:val="00B3434F"/>
  </w:style>
  <w:style w:type="character" w:customStyle="1" w:styleId="WW-Absatz-Standardschriftart111111111111111111111111111111111111111111111111111111111">
    <w:name w:val="WW-Absatz-Standardschriftart111111111111111111111111111111111111111111111111111111111"/>
    <w:rsid w:val="00B3434F"/>
  </w:style>
  <w:style w:type="character" w:customStyle="1" w:styleId="WW-Absatz-Standardschriftart1111111111111111111111111111111111111111111111111111111111">
    <w:name w:val="WW-Absatz-Standardschriftart1111111111111111111111111111111111111111111111111111111111"/>
    <w:rsid w:val="00B3434F"/>
  </w:style>
  <w:style w:type="character" w:customStyle="1" w:styleId="WW-Absatz-Standardschriftart11111111111111111111111111111111111111111111111111111111111">
    <w:name w:val="WW-Absatz-Standardschriftart11111111111111111111111111111111111111111111111111111111111"/>
    <w:rsid w:val="00B3434F"/>
  </w:style>
  <w:style w:type="character" w:customStyle="1" w:styleId="WW-Absatz-Standardschriftart111111111111111111111111111111111111111111111111111111111111">
    <w:name w:val="WW-Absatz-Standardschriftart111111111111111111111111111111111111111111111111111111111111"/>
    <w:rsid w:val="00B3434F"/>
  </w:style>
  <w:style w:type="character" w:customStyle="1" w:styleId="WW-Absatz-Standardschriftart1111111111111111111111111111111111111111111111111111111111111">
    <w:name w:val="WW-Absatz-Standardschriftart1111111111111111111111111111111111111111111111111111111111111"/>
    <w:rsid w:val="00B3434F"/>
  </w:style>
  <w:style w:type="character" w:customStyle="1" w:styleId="WW-Absatz-Standardschriftart11111111111111111111111111111111111111111111111111111111111111">
    <w:name w:val="WW-Absatz-Standardschriftart11111111111111111111111111111111111111111111111111111111111111"/>
    <w:rsid w:val="00B3434F"/>
  </w:style>
  <w:style w:type="character" w:customStyle="1" w:styleId="WW-Absatz-Standardschriftart111111111111111111111111111111111111111111111111111111111111111">
    <w:name w:val="WW-Absatz-Standardschriftart111111111111111111111111111111111111111111111111111111111111111"/>
    <w:rsid w:val="00B3434F"/>
  </w:style>
  <w:style w:type="character" w:customStyle="1" w:styleId="WW-Absatz-Standardschriftart1111111111111111111111111111111111111111111111111111111111111111">
    <w:name w:val="WW-Absatz-Standardschriftart1111111111111111111111111111111111111111111111111111111111111111"/>
    <w:rsid w:val="00B3434F"/>
  </w:style>
  <w:style w:type="character" w:customStyle="1" w:styleId="WW-Absatz-Standardschriftart11111111111111111111111111111111111111111111111111111111111111111">
    <w:name w:val="WW-Absatz-Standardschriftart11111111111111111111111111111111111111111111111111111111111111111"/>
    <w:rsid w:val="00B3434F"/>
  </w:style>
  <w:style w:type="character" w:customStyle="1" w:styleId="WW-Absatz-Standardschriftart111111111111111111111111111111111111111111111111111111111111111111">
    <w:name w:val="WW-Absatz-Standardschriftart111111111111111111111111111111111111111111111111111111111111111111"/>
    <w:rsid w:val="00B3434F"/>
  </w:style>
  <w:style w:type="character" w:customStyle="1" w:styleId="WW-Absatz-Standardschriftart1111111111111111111111111111111111111111111111111111111111111111111">
    <w:name w:val="WW-Absatz-Standardschriftart1111111111111111111111111111111111111111111111111111111111111111111"/>
    <w:rsid w:val="00B3434F"/>
  </w:style>
  <w:style w:type="character" w:customStyle="1" w:styleId="WW-Absatz-Standardschriftart11111111111111111111111111111111111111111111111111111111111111111111">
    <w:name w:val="WW-Absatz-Standardschriftart11111111111111111111111111111111111111111111111111111111111111111111"/>
    <w:rsid w:val="00B3434F"/>
  </w:style>
  <w:style w:type="character" w:customStyle="1" w:styleId="WW-Absatz-Standardschriftart111111111111111111111111111111111111111111111111111111111111111111111">
    <w:name w:val="WW-Absatz-Standardschriftart111111111111111111111111111111111111111111111111111111111111111111111"/>
    <w:rsid w:val="00B3434F"/>
  </w:style>
  <w:style w:type="character" w:customStyle="1" w:styleId="WW-Absatz-Standardschriftart1111111111111111111111111111111111111111111111111111111111111111111111">
    <w:name w:val="WW-Absatz-Standardschriftart1111111111111111111111111111111111111111111111111111111111111111111111"/>
    <w:rsid w:val="00B3434F"/>
  </w:style>
  <w:style w:type="character" w:customStyle="1" w:styleId="WW-Absatz-Standardschriftart11111111111111111111111111111111111111111111111111111111111111111111111">
    <w:name w:val="WW-Absatz-Standardschriftart11111111111111111111111111111111111111111111111111111111111111111111111"/>
    <w:rsid w:val="00B3434F"/>
  </w:style>
  <w:style w:type="character" w:customStyle="1" w:styleId="WW-Absatz-Standardschriftart111111111111111111111111111111111111111111111111111111111111111111111111">
    <w:name w:val="WW-Absatz-Standardschriftart111111111111111111111111111111111111111111111111111111111111111111111111"/>
    <w:rsid w:val="00B3434F"/>
  </w:style>
  <w:style w:type="character" w:customStyle="1" w:styleId="WW-Absatz-Standardschriftart1111111111111111111111111111111111111111111111111111111111111111111111111">
    <w:name w:val="WW-Absatz-Standardschriftart1111111111111111111111111111111111111111111111111111111111111111111111111"/>
    <w:rsid w:val="00B3434F"/>
  </w:style>
  <w:style w:type="character" w:customStyle="1" w:styleId="WW-Absatz-Standardschriftart11111111111111111111111111111111111111111111111111111111111111111111111111">
    <w:name w:val="WW-Absatz-Standardschriftart11111111111111111111111111111111111111111111111111111111111111111111111111"/>
    <w:rsid w:val="00B3434F"/>
  </w:style>
  <w:style w:type="character" w:customStyle="1" w:styleId="WW-Absatz-Standardschriftart111111111111111111111111111111111111111111111111111111111111111111111111111">
    <w:name w:val="WW-Absatz-Standardschriftart111111111111111111111111111111111111111111111111111111111111111111111111111"/>
    <w:rsid w:val="00B3434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B3434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B3434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B3434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B3434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B3434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B3434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B3434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B3434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B3434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B3434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B3434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B3434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B3434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B3434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B3434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B3434F"/>
  </w:style>
  <w:style w:type="character" w:customStyle="1" w:styleId="WW-DefaultParagraphFont">
    <w:name w:val="WW-Default Paragraph Font"/>
    <w:rsid w:val="00B3434F"/>
  </w:style>
  <w:style w:type="character" w:customStyle="1" w:styleId="DefaultParagraphFont0">
    <w:name w:val="Default Paragraph Font_0"/>
    <w:rsid w:val="00B3434F"/>
  </w:style>
  <w:style w:type="character" w:styleId="Istaknuto">
    <w:name w:val="Emphasis"/>
    <w:qFormat/>
    <w:rsid w:val="00B3434F"/>
    <w:rPr>
      <w:i/>
      <w:iCs/>
    </w:rPr>
  </w:style>
  <w:style w:type="character" w:customStyle="1" w:styleId="Simbolinumeriranja">
    <w:name w:val="Simboli numeriranja"/>
    <w:rsid w:val="00B3434F"/>
  </w:style>
  <w:style w:type="character" w:customStyle="1" w:styleId="Grafikeoznake1">
    <w:name w:val="Grafičke oznake1"/>
    <w:rsid w:val="00B3434F"/>
    <w:rPr>
      <w:rFonts w:ascii="OpenSymbol" w:eastAsia="OpenSymbol" w:hAnsi="OpenSymbol" w:cs="OpenSymbol"/>
    </w:rPr>
  </w:style>
  <w:style w:type="character" w:customStyle="1" w:styleId="Znakovipodnoja">
    <w:name w:val="Znakovi podnožja"/>
    <w:rsid w:val="00B3434F"/>
  </w:style>
  <w:style w:type="character" w:customStyle="1" w:styleId="FootnoteCharacters">
    <w:name w:val="Footnote Characters"/>
    <w:rsid w:val="00B3434F"/>
    <w:rPr>
      <w:vertAlign w:val="superscript"/>
    </w:rPr>
  </w:style>
  <w:style w:type="character" w:customStyle="1" w:styleId="WW8Num11z0">
    <w:name w:val="WW8Num11z0"/>
    <w:rsid w:val="00B3434F"/>
    <w:rPr>
      <w:b/>
    </w:rPr>
  </w:style>
  <w:style w:type="character" w:customStyle="1" w:styleId="WW8Num8z0">
    <w:name w:val="WW8Num8z0"/>
    <w:rsid w:val="00B3434F"/>
    <w:rPr>
      <w:rFonts w:hint="default"/>
    </w:rPr>
  </w:style>
  <w:style w:type="character" w:customStyle="1" w:styleId="WW8Num6z1">
    <w:name w:val="WW8Num6z1"/>
    <w:rsid w:val="00B3434F"/>
  </w:style>
  <w:style w:type="character" w:customStyle="1" w:styleId="WW8Num6z2">
    <w:name w:val="WW8Num6z2"/>
    <w:rsid w:val="00B3434F"/>
  </w:style>
  <w:style w:type="character" w:customStyle="1" w:styleId="WW8Num6z3">
    <w:name w:val="WW8Num6z3"/>
    <w:rsid w:val="00B3434F"/>
  </w:style>
  <w:style w:type="character" w:customStyle="1" w:styleId="WW8Num6z4">
    <w:name w:val="WW8Num6z4"/>
    <w:rsid w:val="00B3434F"/>
  </w:style>
  <w:style w:type="character" w:customStyle="1" w:styleId="WW8Num6z5">
    <w:name w:val="WW8Num6z5"/>
    <w:rsid w:val="00B3434F"/>
  </w:style>
  <w:style w:type="character" w:customStyle="1" w:styleId="WW8Num6z6">
    <w:name w:val="WW8Num6z6"/>
    <w:rsid w:val="00B3434F"/>
  </w:style>
  <w:style w:type="character" w:customStyle="1" w:styleId="WW8Num6z7">
    <w:name w:val="WW8Num6z7"/>
    <w:rsid w:val="00B3434F"/>
  </w:style>
  <w:style w:type="character" w:customStyle="1" w:styleId="WW8Num6z8">
    <w:name w:val="WW8Num6z8"/>
    <w:rsid w:val="00B3434F"/>
  </w:style>
  <w:style w:type="character" w:customStyle="1" w:styleId="NumberingSymbols">
    <w:name w:val="Numbering Symbols"/>
    <w:rsid w:val="00B3434F"/>
  </w:style>
  <w:style w:type="paragraph" w:customStyle="1" w:styleId="Heading">
    <w:name w:val="Heading"/>
    <w:basedOn w:val="Normal"/>
    <w:next w:val="Tijeloteksta"/>
    <w:rsid w:val="00B3434F"/>
    <w:pPr>
      <w:keepNext/>
      <w:suppressAutoHyphens/>
      <w:spacing w:before="240" w:after="120" w:line="100" w:lineRule="atLeast"/>
    </w:pPr>
    <w:rPr>
      <w:rFonts w:ascii="Arial" w:eastAsia="Microsoft YaHei" w:hAnsi="Arial" w:cs="Mangal"/>
      <w:kern w:val="1"/>
      <w:sz w:val="28"/>
      <w:szCs w:val="28"/>
      <w:lang w:eastAsia="ar-SA"/>
    </w:rPr>
  </w:style>
  <w:style w:type="paragraph" w:styleId="Tijeloteksta">
    <w:name w:val="Body Text"/>
    <w:basedOn w:val="Normal"/>
    <w:link w:val="TijelotekstaChar"/>
    <w:rsid w:val="00B3434F"/>
    <w:pPr>
      <w:suppressAutoHyphens/>
      <w:spacing w:after="120" w:line="100" w:lineRule="atLeast"/>
    </w:pPr>
    <w:rPr>
      <w:rFonts w:ascii="Calibri" w:eastAsia="SimSun" w:hAnsi="Calibri" w:cs="Tahoma"/>
      <w:kern w:val="1"/>
      <w:lang w:eastAsia="ar-SA"/>
    </w:rPr>
  </w:style>
  <w:style w:type="character" w:customStyle="1" w:styleId="TijelotekstaChar">
    <w:name w:val="Tijelo teksta Char"/>
    <w:basedOn w:val="Zadanifontodlomka"/>
    <w:link w:val="Tijeloteksta"/>
    <w:rsid w:val="00B3434F"/>
    <w:rPr>
      <w:rFonts w:ascii="Calibri" w:eastAsia="SimSun" w:hAnsi="Calibri" w:cs="Tahoma"/>
      <w:kern w:val="1"/>
      <w:lang w:val="hr-HR" w:eastAsia="ar-SA"/>
    </w:rPr>
  </w:style>
  <w:style w:type="paragraph" w:styleId="Popis">
    <w:name w:val="List"/>
    <w:basedOn w:val="Tijeloteksta"/>
    <w:rsid w:val="00B3434F"/>
    <w:rPr>
      <w:rFonts w:cs="Mangal"/>
    </w:rPr>
  </w:style>
  <w:style w:type="paragraph" w:customStyle="1" w:styleId="Opisslike1">
    <w:name w:val="Opis slike1"/>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x">
    <w:name w:val="Index"/>
    <w:basedOn w:val="Normal"/>
    <w:rsid w:val="00B3434F"/>
    <w:pPr>
      <w:suppressLineNumbers/>
      <w:suppressAutoHyphens/>
      <w:spacing w:line="100" w:lineRule="atLeast"/>
    </w:pPr>
    <w:rPr>
      <w:rFonts w:ascii="Calibri" w:eastAsia="SimSun" w:hAnsi="Calibri" w:cs="Mangal"/>
      <w:kern w:val="1"/>
      <w:lang w:eastAsia="ar-SA"/>
    </w:rPr>
  </w:style>
  <w:style w:type="paragraph" w:customStyle="1" w:styleId="Naslov10">
    <w:name w:val="Naslov1"/>
    <w:basedOn w:val="Normal"/>
    <w:next w:val="Tijeloteksta"/>
    <w:rsid w:val="00B3434F"/>
    <w:pPr>
      <w:keepNext/>
      <w:suppressAutoHyphens/>
      <w:spacing w:before="240" w:after="120" w:line="100" w:lineRule="atLeast"/>
    </w:pPr>
    <w:rPr>
      <w:rFonts w:ascii="Arial" w:eastAsia="SimSun" w:hAnsi="Arial" w:cs="Mangal"/>
      <w:kern w:val="1"/>
      <w:sz w:val="28"/>
      <w:szCs w:val="28"/>
      <w:lang w:eastAsia="ar-SA"/>
    </w:rPr>
  </w:style>
  <w:style w:type="paragraph" w:customStyle="1" w:styleId="Opis">
    <w:name w:val="Opis"/>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ks">
    <w:name w:val="Indeks"/>
    <w:basedOn w:val="Normal"/>
    <w:rsid w:val="00B3434F"/>
    <w:pPr>
      <w:suppressLineNumbers/>
      <w:suppressAutoHyphens/>
      <w:spacing w:line="100" w:lineRule="atLeast"/>
    </w:pPr>
    <w:rPr>
      <w:rFonts w:ascii="Calibri" w:eastAsia="SimSun" w:hAnsi="Calibri" w:cs="Mangal"/>
      <w:kern w:val="1"/>
      <w:lang w:eastAsia="ar-SA"/>
    </w:rPr>
  </w:style>
  <w:style w:type="paragraph" w:styleId="Naslov">
    <w:name w:val="Title"/>
    <w:basedOn w:val="Naslov10"/>
    <w:next w:val="Podnaslov"/>
    <w:link w:val="NaslovChar"/>
    <w:qFormat/>
    <w:rsid w:val="00B3434F"/>
  </w:style>
  <w:style w:type="character" w:customStyle="1" w:styleId="NaslovChar">
    <w:name w:val="Naslov Char"/>
    <w:basedOn w:val="Zadanifontodlomka"/>
    <w:link w:val="Naslov"/>
    <w:rsid w:val="00B3434F"/>
    <w:rPr>
      <w:rFonts w:ascii="Arial" w:eastAsia="SimSun" w:hAnsi="Arial" w:cs="Mangal"/>
      <w:kern w:val="1"/>
      <w:sz w:val="28"/>
      <w:szCs w:val="28"/>
      <w:lang w:val="hr-HR" w:eastAsia="ar-SA"/>
    </w:rPr>
  </w:style>
  <w:style w:type="paragraph" w:styleId="Podnaslov">
    <w:name w:val="Subtitle"/>
    <w:basedOn w:val="Naslov10"/>
    <w:next w:val="Tijeloteksta"/>
    <w:link w:val="PodnaslovChar"/>
    <w:uiPriority w:val="11"/>
    <w:qFormat/>
    <w:rsid w:val="00B3434F"/>
    <w:pPr>
      <w:jc w:val="center"/>
    </w:pPr>
    <w:rPr>
      <w:i/>
      <w:iCs/>
    </w:rPr>
  </w:style>
  <w:style w:type="character" w:customStyle="1" w:styleId="PodnaslovChar">
    <w:name w:val="Podnaslov Char"/>
    <w:basedOn w:val="Zadanifontodlomka"/>
    <w:link w:val="Podnaslov"/>
    <w:uiPriority w:val="11"/>
    <w:rsid w:val="00B3434F"/>
    <w:rPr>
      <w:rFonts w:ascii="Arial" w:eastAsia="SimSun" w:hAnsi="Arial" w:cs="Mangal"/>
      <w:i/>
      <w:iCs/>
      <w:kern w:val="1"/>
      <w:sz w:val="28"/>
      <w:szCs w:val="28"/>
      <w:lang w:val="hr-HR" w:eastAsia="ar-SA"/>
    </w:rPr>
  </w:style>
  <w:style w:type="paragraph" w:customStyle="1" w:styleId="Sadrajitablice">
    <w:name w:val="Sadržaji tablice"/>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Naslovtablice">
    <w:name w:val="Naslov tablice"/>
    <w:basedOn w:val="Sadrajitablice"/>
    <w:rsid w:val="00B3434F"/>
    <w:pPr>
      <w:jc w:val="center"/>
    </w:pPr>
    <w:rPr>
      <w:b/>
      <w:bCs/>
    </w:rPr>
  </w:style>
  <w:style w:type="paragraph" w:styleId="Tekstfusnote">
    <w:name w:val="footnote text"/>
    <w:basedOn w:val="Normal"/>
    <w:link w:val="TekstfusnoteChar"/>
    <w:rsid w:val="00B3434F"/>
    <w:pPr>
      <w:suppressLineNumbers/>
      <w:suppressAutoHyphens/>
      <w:spacing w:line="100" w:lineRule="atLeast"/>
      <w:ind w:left="283" w:hanging="283"/>
    </w:pPr>
    <w:rPr>
      <w:rFonts w:ascii="Calibri" w:eastAsia="SimSun" w:hAnsi="Calibri" w:cs="Tahoma"/>
      <w:kern w:val="1"/>
      <w:sz w:val="20"/>
      <w:szCs w:val="20"/>
      <w:lang w:eastAsia="ar-SA"/>
    </w:rPr>
  </w:style>
  <w:style w:type="character" w:customStyle="1" w:styleId="TekstfusnoteChar">
    <w:name w:val="Tekst fusnote Char"/>
    <w:basedOn w:val="Zadanifontodlomka"/>
    <w:link w:val="Tekstfusnote"/>
    <w:rsid w:val="00B3434F"/>
    <w:rPr>
      <w:rFonts w:ascii="Calibri" w:eastAsia="SimSun" w:hAnsi="Calibri" w:cs="Tahoma"/>
      <w:kern w:val="1"/>
      <w:sz w:val="20"/>
      <w:szCs w:val="20"/>
      <w:lang w:val="hr-HR" w:eastAsia="ar-SA"/>
    </w:rPr>
  </w:style>
  <w:style w:type="paragraph" w:customStyle="1" w:styleId="Bezproreda1">
    <w:name w:val="Bez proreda1"/>
    <w:rsid w:val="00B3434F"/>
    <w:pPr>
      <w:suppressAutoHyphens/>
      <w:spacing w:after="0" w:line="240" w:lineRule="auto"/>
    </w:pPr>
    <w:rPr>
      <w:rFonts w:ascii="Times New Roman" w:eastAsia="Times New Roman" w:hAnsi="Times New Roman" w:cs="Calibri"/>
      <w:sz w:val="24"/>
      <w:szCs w:val="24"/>
      <w:lang w:val="en-US" w:eastAsia="ar-SA"/>
    </w:rPr>
  </w:style>
  <w:style w:type="paragraph" w:styleId="Odlomakpopisa">
    <w:name w:val="List Paragraph"/>
    <w:aliases w:val="Paragraph,List Paragraph Red,lp1,Heading 12,heading 1,naslov 1,Naslov 12,Graf,Normal bullet"/>
    <w:basedOn w:val="Normal"/>
    <w:link w:val="OdlomakpopisaChar"/>
    <w:uiPriority w:val="34"/>
    <w:qFormat/>
    <w:rsid w:val="00B3434F"/>
    <w:pPr>
      <w:suppressAutoHyphens/>
      <w:spacing w:line="100" w:lineRule="atLeast"/>
      <w:ind w:left="708"/>
    </w:pPr>
    <w:rPr>
      <w:rFonts w:ascii="Calibri" w:eastAsia="SimSun" w:hAnsi="Calibri" w:cs="Tahoma"/>
      <w:kern w:val="1"/>
      <w:sz w:val="20"/>
      <w:szCs w:val="20"/>
      <w:lang w:val="en-US" w:eastAsia="ar-SA"/>
    </w:rPr>
  </w:style>
  <w:style w:type="paragraph" w:customStyle="1" w:styleId="TableContents">
    <w:name w:val="Table Contents"/>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TableHeading">
    <w:name w:val="Table Heading"/>
    <w:basedOn w:val="TableContents"/>
    <w:rsid w:val="00B3434F"/>
    <w:pPr>
      <w:jc w:val="center"/>
    </w:pPr>
    <w:rPr>
      <w:b/>
      <w:bCs/>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B3434F"/>
    <w:rPr>
      <w:rFonts w:ascii="Calibri" w:eastAsia="SimSun" w:hAnsi="Calibri" w:cs="Tahoma"/>
      <w:kern w:val="1"/>
      <w:sz w:val="20"/>
      <w:szCs w:val="20"/>
      <w:lang w:val="en-US" w:eastAsia="ar-SA"/>
    </w:rPr>
  </w:style>
  <w:style w:type="paragraph" w:customStyle="1" w:styleId="T-98">
    <w:name w:val="T-9/8"/>
    <w:rsid w:val="00B3434F"/>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StandardWeb">
    <w:name w:val="Normal (Web)"/>
    <w:basedOn w:val="Normal"/>
    <w:uiPriority w:val="99"/>
    <w:semiHidden/>
    <w:unhideWhenUsed/>
    <w:rsid w:val="00B3434F"/>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uvlaka2">
    <w:name w:val="Body Text Indent 2"/>
    <w:basedOn w:val="Normal"/>
    <w:link w:val="Tijeloteksta-uvlaka2Char"/>
    <w:uiPriority w:val="99"/>
    <w:semiHidden/>
    <w:unhideWhenUsed/>
    <w:rsid w:val="00B3434F"/>
    <w:pPr>
      <w:suppressAutoHyphens/>
      <w:spacing w:after="120" w:line="480" w:lineRule="auto"/>
      <w:ind w:left="283"/>
    </w:pPr>
    <w:rPr>
      <w:rFonts w:ascii="Calibri" w:eastAsia="SimSun" w:hAnsi="Calibri" w:cs="Tahoma"/>
      <w:kern w:val="1"/>
      <w:lang w:eastAsia="ar-SA"/>
    </w:rPr>
  </w:style>
  <w:style w:type="character" w:customStyle="1" w:styleId="Tijeloteksta-uvlaka2Char">
    <w:name w:val="Tijelo teksta - uvlaka 2 Char"/>
    <w:basedOn w:val="Zadanifontodlomka"/>
    <w:link w:val="Tijeloteksta-uvlaka2"/>
    <w:uiPriority w:val="99"/>
    <w:semiHidden/>
    <w:rsid w:val="00B3434F"/>
    <w:rPr>
      <w:rFonts w:ascii="Calibri" w:eastAsia="SimSun" w:hAnsi="Calibri" w:cs="Tahoma"/>
      <w:kern w:val="1"/>
      <w:lang w:val="hr-HR" w:eastAsia="ar-SA"/>
    </w:rPr>
  </w:style>
  <w:style w:type="character" w:styleId="Referencakomentara">
    <w:name w:val="annotation reference"/>
    <w:uiPriority w:val="99"/>
    <w:semiHidden/>
    <w:unhideWhenUsed/>
    <w:rsid w:val="00B3434F"/>
    <w:rPr>
      <w:sz w:val="16"/>
      <w:szCs w:val="16"/>
    </w:rPr>
  </w:style>
  <w:style w:type="paragraph" w:styleId="Tekstkomentara">
    <w:name w:val="annotation text"/>
    <w:basedOn w:val="Normal"/>
    <w:link w:val="TekstkomentaraChar"/>
    <w:uiPriority w:val="99"/>
    <w:semiHidden/>
    <w:unhideWhenUsed/>
    <w:rsid w:val="00B3434F"/>
    <w:pPr>
      <w:suppressAutoHyphens/>
      <w:spacing w:line="100" w:lineRule="atLeast"/>
    </w:pPr>
    <w:rPr>
      <w:rFonts w:ascii="Calibri" w:eastAsia="SimSun" w:hAnsi="Calibri" w:cs="Tahoma"/>
      <w:kern w:val="1"/>
      <w:sz w:val="20"/>
      <w:szCs w:val="20"/>
      <w:lang w:eastAsia="ar-SA"/>
    </w:rPr>
  </w:style>
  <w:style w:type="character" w:customStyle="1" w:styleId="TekstkomentaraChar">
    <w:name w:val="Tekst komentara Char"/>
    <w:basedOn w:val="Zadanifontodlomka"/>
    <w:link w:val="Tekstkomentara"/>
    <w:uiPriority w:val="99"/>
    <w:semiHidden/>
    <w:rsid w:val="00B3434F"/>
    <w:rPr>
      <w:rFonts w:ascii="Calibri" w:eastAsia="SimSun" w:hAnsi="Calibri" w:cs="Tahoma"/>
      <w:kern w:val="1"/>
      <w:sz w:val="20"/>
      <w:szCs w:val="20"/>
      <w:lang w:val="hr-HR" w:eastAsia="ar-SA"/>
    </w:rPr>
  </w:style>
  <w:style w:type="paragraph" w:styleId="Predmetkomentara">
    <w:name w:val="annotation subject"/>
    <w:basedOn w:val="Tekstkomentara"/>
    <w:next w:val="Tekstkomentara"/>
    <w:link w:val="PredmetkomentaraChar"/>
    <w:uiPriority w:val="99"/>
    <w:semiHidden/>
    <w:unhideWhenUsed/>
    <w:rsid w:val="00B3434F"/>
    <w:rPr>
      <w:b/>
      <w:bCs/>
    </w:rPr>
  </w:style>
  <w:style w:type="character" w:customStyle="1" w:styleId="PredmetkomentaraChar">
    <w:name w:val="Predmet komentara Char"/>
    <w:basedOn w:val="TekstkomentaraChar"/>
    <w:link w:val="Predmetkomentara"/>
    <w:uiPriority w:val="99"/>
    <w:semiHidden/>
    <w:rsid w:val="00B3434F"/>
    <w:rPr>
      <w:rFonts w:ascii="Calibri" w:eastAsia="SimSun" w:hAnsi="Calibri" w:cs="Tahoma"/>
      <w:b/>
      <w:bCs/>
      <w:kern w:val="1"/>
      <w:sz w:val="20"/>
      <w:szCs w:val="20"/>
      <w:lang w:val="hr-HR" w:eastAsia="ar-SA"/>
    </w:rPr>
  </w:style>
  <w:style w:type="paragraph" w:styleId="Tekstbalonia">
    <w:name w:val="Balloon Text"/>
    <w:basedOn w:val="Normal"/>
    <w:link w:val="TekstbaloniaChar"/>
    <w:uiPriority w:val="99"/>
    <w:semiHidden/>
    <w:unhideWhenUsed/>
    <w:rsid w:val="00B3434F"/>
    <w:pPr>
      <w:suppressAutoHyphens/>
      <w:spacing w:after="0" w:line="240" w:lineRule="auto"/>
    </w:pPr>
    <w:rPr>
      <w:rFonts w:ascii="Segoe UI" w:eastAsia="SimSun" w:hAnsi="Segoe UI" w:cs="Segoe UI"/>
      <w:kern w:val="1"/>
      <w:sz w:val="18"/>
      <w:szCs w:val="18"/>
      <w:lang w:eastAsia="ar-SA"/>
    </w:rPr>
  </w:style>
  <w:style w:type="character" w:customStyle="1" w:styleId="TekstbaloniaChar">
    <w:name w:val="Tekst balončića Char"/>
    <w:basedOn w:val="Zadanifontodlomka"/>
    <w:link w:val="Tekstbalonia"/>
    <w:uiPriority w:val="99"/>
    <w:semiHidden/>
    <w:rsid w:val="00B3434F"/>
    <w:rPr>
      <w:rFonts w:ascii="Segoe UI" w:eastAsia="SimSun" w:hAnsi="Segoe UI" w:cs="Segoe UI"/>
      <w:kern w:val="1"/>
      <w:sz w:val="18"/>
      <w:szCs w:val="18"/>
      <w:lang w:val="hr-HR" w:eastAsia="ar-SA"/>
    </w:rPr>
  </w:style>
  <w:style w:type="paragraph" w:customStyle="1" w:styleId="ListParagraph1">
    <w:name w:val="List Paragraph1"/>
    <w:basedOn w:val="Normal"/>
    <w:uiPriority w:val="34"/>
    <w:qFormat/>
    <w:rsid w:val="00B3434F"/>
    <w:pPr>
      <w:ind w:left="720"/>
      <w:contextualSpacing/>
    </w:pPr>
    <w:rPr>
      <w:rFonts w:ascii="Calibri" w:eastAsia="Times New Roman" w:hAnsi="Calibri" w:cs="Times New Roman"/>
      <w:lang w:eastAsia="en-US"/>
    </w:rPr>
  </w:style>
  <w:style w:type="paragraph" w:customStyle="1" w:styleId="NoSpacing1">
    <w:name w:val="No Spacing1"/>
    <w:uiPriority w:val="1"/>
    <w:qFormat/>
    <w:rsid w:val="00B3434F"/>
    <w:pPr>
      <w:spacing w:after="0" w:line="240" w:lineRule="auto"/>
    </w:pPr>
    <w:rPr>
      <w:rFonts w:ascii="Calibri" w:eastAsia="Calibri" w:hAnsi="Calibri" w:cs="Times New Roman"/>
      <w:lang w:val="hr-HR"/>
    </w:rPr>
  </w:style>
  <w:style w:type="paragraph" w:styleId="Bezproreda">
    <w:name w:val="No Spacing"/>
    <w:basedOn w:val="Normal"/>
    <w:link w:val="BezproredaChar"/>
    <w:uiPriority w:val="1"/>
    <w:qFormat/>
    <w:rsid w:val="00B3434F"/>
    <w:pPr>
      <w:spacing w:after="0" w:line="240" w:lineRule="auto"/>
    </w:pPr>
    <w:rPr>
      <w:rFonts w:ascii="Times New Roman" w:eastAsia="Times New Roman" w:hAnsi="Times New Roman" w:cs="Times New Roman"/>
      <w:sz w:val="24"/>
      <w:szCs w:val="32"/>
    </w:rPr>
  </w:style>
  <w:style w:type="character" w:customStyle="1" w:styleId="BezproredaChar">
    <w:name w:val="Bez proreda Char"/>
    <w:link w:val="Bezproreda"/>
    <w:uiPriority w:val="1"/>
    <w:locked/>
    <w:rsid w:val="00B3434F"/>
    <w:rPr>
      <w:rFonts w:ascii="Times New Roman" w:eastAsia="Times New Roman" w:hAnsi="Times New Roman" w:cs="Times New Roman"/>
      <w:sz w:val="24"/>
      <w:szCs w:val="32"/>
      <w:lang w:val="hr-HR" w:eastAsia="hr-HR"/>
    </w:rPr>
  </w:style>
  <w:style w:type="character" w:customStyle="1" w:styleId="Nerijeenospominjanje1">
    <w:name w:val="Neriješeno spominjanje1"/>
    <w:uiPriority w:val="99"/>
    <w:semiHidden/>
    <w:unhideWhenUsed/>
    <w:rsid w:val="00B3434F"/>
    <w:rPr>
      <w:color w:val="605E5C"/>
      <w:shd w:val="clear" w:color="auto" w:fill="E1DFDD"/>
    </w:rPr>
  </w:style>
  <w:style w:type="character" w:styleId="SlijeenaHiperveza">
    <w:name w:val="FollowedHyperlink"/>
    <w:uiPriority w:val="99"/>
    <w:semiHidden/>
    <w:unhideWhenUsed/>
    <w:rsid w:val="00B3434F"/>
    <w:rPr>
      <w:color w:val="954F72"/>
      <w:u w:val="single"/>
    </w:rPr>
  </w:style>
  <w:style w:type="character" w:styleId="Istaknutareferenca">
    <w:name w:val="Intense Reference"/>
    <w:uiPriority w:val="32"/>
    <w:qFormat/>
    <w:rsid w:val="009430FF"/>
    <w:rPr>
      <w:b/>
      <w:bCs/>
      <w:small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81917">
      <w:bodyDiv w:val="1"/>
      <w:marLeft w:val="0"/>
      <w:marRight w:val="0"/>
      <w:marTop w:val="0"/>
      <w:marBottom w:val="0"/>
      <w:divBdr>
        <w:top w:val="none" w:sz="0" w:space="0" w:color="auto"/>
        <w:left w:val="none" w:sz="0" w:space="0" w:color="auto"/>
        <w:bottom w:val="none" w:sz="0" w:space="0" w:color="auto"/>
        <w:right w:val="none" w:sz="0" w:space="0" w:color="auto"/>
      </w:divBdr>
    </w:div>
    <w:div w:id="1322002381">
      <w:bodyDiv w:val="1"/>
      <w:marLeft w:val="0"/>
      <w:marRight w:val="0"/>
      <w:marTop w:val="0"/>
      <w:marBottom w:val="0"/>
      <w:divBdr>
        <w:top w:val="none" w:sz="0" w:space="0" w:color="auto"/>
        <w:left w:val="none" w:sz="0" w:space="0" w:color="auto"/>
        <w:bottom w:val="none" w:sz="0" w:space="0" w:color="auto"/>
        <w:right w:val="none" w:sz="0" w:space="0" w:color="auto"/>
      </w:divBdr>
    </w:div>
    <w:div w:id="155107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3" Type="http://schemas.openxmlformats.org/officeDocument/2006/relationships/settings" Target="settings.xml"/><Relationship Id="rId7" Type="http://schemas.openxmlformats.org/officeDocument/2006/relationships/hyperlink" Target="mailto:dubravka.ivusic@pulmologij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10</Pages>
  <Words>3139</Words>
  <Characters>17896</Characters>
  <Application>Microsoft Office Word</Application>
  <DocSecurity>0</DocSecurity>
  <Lines>149</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25</cp:revision>
  <cp:lastPrinted>2022-12-30T08:16:00Z</cp:lastPrinted>
  <dcterms:created xsi:type="dcterms:W3CDTF">2022-12-30T18:39:00Z</dcterms:created>
  <dcterms:modified xsi:type="dcterms:W3CDTF">2023-03-06T11:45:00Z</dcterms:modified>
</cp:coreProperties>
</file>